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50F657" w14:textId="61E1FEB4" w:rsidR="00D41FD6" w:rsidRPr="0054092B" w:rsidRDefault="00007B4B">
      <w:pPr>
        <w:pStyle w:val="af4"/>
        <w:rPr>
          <w:rFonts w:asciiTheme="minorHAnsi" w:hAnsiTheme="minorHAnsi" w:cstheme="minorHAnsi"/>
          <w:szCs w:val="22"/>
          <w:lang w:val="el-GR"/>
        </w:rPr>
      </w:pPr>
      <w:r w:rsidRPr="0054092B">
        <w:rPr>
          <w:rFonts w:asciiTheme="minorHAnsi" w:hAnsiTheme="minorHAnsi" w:cstheme="minorHAnsi"/>
          <w:noProof/>
          <w:szCs w:val="22"/>
          <w:lang w:val="el-GR" w:eastAsia="el-GR"/>
        </w:rPr>
        <w:drawing>
          <wp:anchor distT="0" distB="0" distL="114935" distR="114935" simplePos="0" relativeHeight="251658240" behindDoc="0" locked="0" layoutInCell="1" allowOverlap="1" wp14:anchorId="02B37EDB" wp14:editId="106EBD62">
            <wp:simplePos x="0" y="0"/>
            <wp:positionH relativeFrom="column">
              <wp:posOffset>-596265</wp:posOffset>
            </wp:positionH>
            <wp:positionV relativeFrom="paragraph">
              <wp:posOffset>-491490</wp:posOffset>
            </wp:positionV>
            <wp:extent cx="7258050" cy="10369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36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751EF" w14:textId="09DB4540" w:rsidR="00D41FD6" w:rsidRPr="0054092B" w:rsidRDefault="00D41FD6">
      <w:pPr>
        <w:rPr>
          <w:rFonts w:asciiTheme="minorHAnsi" w:hAnsiTheme="minorHAnsi" w:cstheme="minorHAnsi"/>
          <w:szCs w:val="22"/>
          <w:lang w:val="el-GR"/>
        </w:rPr>
      </w:pPr>
    </w:p>
    <w:p w14:paraId="1ADEE7A3" w14:textId="4787F190" w:rsidR="00D41FD6" w:rsidRPr="0054092B" w:rsidRDefault="00D41FD6">
      <w:pPr>
        <w:rPr>
          <w:rFonts w:asciiTheme="minorHAnsi" w:hAnsiTheme="minorHAnsi" w:cstheme="minorHAnsi"/>
          <w:szCs w:val="22"/>
          <w:lang w:val="el-GR"/>
        </w:rPr>
      </w:pPr>
    </w:p>
    <w:p w14:paraId="29949F9B" w14:textId="7106BA34" w:rsidR="00D41FD6" w:rsidRPr="0054092B" w:rsidRDefault="00797774">
      <w:pPr>
        <w:pStyle w:val="20"/>
        <w:tabs>
          <w:tab w:val="clear" w:pos="567"/>
          <w:tab w:val="left" w:pos="0"/>
        </w:tabs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56935903"/>
      <w:r w:rsidRPr="0054092B">
        <w:rPr>
          <w:rStyle w:val="None"/>
          <w:rFonts w:asciiTheme="minorHAnsi" w:eastAsia="Calibri" w:hAnsiTheme="minorHAnsi" w:cstheme="minorHAnsi"/>
          <w:sz w:val="22"/>
          <w:lang w:val="el-GR"/>
        </w:rPr>
        <w:t>Υπόδειγμα εγγυητικής επιστολής συμμετοχής</w:t>
      </w:r>
      <w:bookmarkEnd w:id="0"/>
    </w:p>
    <w:p w14:paraId="0A27CAAF" w14:textId="77777777" w:rsidR="002E4FDD" w:rsidRPr="00275134" w:rsidRDefault="00E33B80" w:rsidP="00E33B80">
      <w:pPr>
        <w:pStyle w:val="Body"/>
        <w:widowControl w:val="0"/>
        <w:shd w:val="clear" w:color="auto" w:fill="FFFFFF"/>
        <w:spacing w:before="278"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Εκδότης   (Πλήρης   επωνυμία   Πιστωτικού   Ιδρύματος  …………………………….   </w:t>
      </w:r>
    </w:p>
    <w:p w14:paraId="202D9713" w14:textId="5DFE91AF" w:rsidR="00E33B80" w:rsidRPr="0054092B" w:rsidRDefault="00E33B80" w:rsidP="00E33B80">
      <w:pPr>
        <w:pStyle w:val="Body"/>
        <w:widowControl w:val="0"/>
        <w:shd w:val="clear" w:color="auto" w:fill="FFFFFF"/>
        <w:spacing w:before="278"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 Ημερομηνία έκδοσης: ……………………………..</w:t>
      </w:r>
    </w:p>
    <w:p w14:paraId="10097BB0" w14:textId="069CAC60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leader="dot" w:pos="7776"/>
        </w:tabs>
        <w:spacing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Προς: (Πλήρης επωνυμία </w:t>
      </w:r>
      <w:r w:rsidR="00E14A04">
        <w:rPr>
          <w:rStyle w:val="None"/>
          <w:rFonts w:asciiTheme="minorHAnsi" w:eastAsia="Calibri" w:hAnsiTheme="minorHAnsi" w:cstheme="minorHAnsi"/>
          <w:sz w:val="22"/>
          <w:szCs w:val="22"/>
        </w:rPr>
        <w:t>Αναθέτωντος Φορέα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/Αναθέτοντος Φορέα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1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)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</w:p>
    <w:p w14:paraId="56DAC2DD" w14:textId="2840035D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leader="dot" w:pos="7277"/>
        </w:tabs>
        <w:spacing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(Διεύθυνση </w:t>
      </w:r>
      <w:r w:rsidR="00E14A04">
        <w:rPr>
          <w:rStyle w:val="None"/>
          <w:rFonts w:asciiTheme="minorHAnsi" w:eastAsia="Calibri" w:hAnsiTheme="minorHAnsi" w:cstheme="minorHAnsi"/>
          <w:sz w:val="22"/>
          <w:szCs w:val="22"/>
        </w:rPr>
        <w:t>Αναθέτωντος Φορέα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/Αναθέτοντος Φορέα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2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)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</w:p>
    <w:p w14:paraId="21726D68" w14:textId="77777777" w:rsidR="00E33B80" w:rsidRPr="0054092B" w:rsidRDefault="00E33B80" w:rsidP="00E33B80">
      <w:pPr>
        <w:pStyle w:val="Body"/>
        <w:widowControl w:val="0"/>
        <w:shd w:val="clear" w:color="auto" w:fill="FFFFFF"/>
        <w:spacing w:before="288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1"/>
          <w:sz w:val="22"/>
          <w:szCs w:val="22"/>
        </w:rPr>
        <w:t>Εγγύηση μας υπ’ αριθμ. ……………….. ποσού ………………….……. ευρώ</w:t>
      </w:r>
      <w:r w:rsidRPr="0054092B">
        <w:rPr>
          <w:rStyle w:val="None"/>
          <w:rFonts w:asciiTheme="minorHAnsi" w:eastAsia="Calibri" w:hAnsiTheme="minorHAnsi" w:cstheme="minorHAnsi"/>
          <w:spacing w:val="-1"/>
          <w:sz w:val="22"/>
          <w:szCs w:val="22"/>
          <w:vertAlign w:val="superscript"/>
        </w:rPr>
        <w:t>3</w:t>
      </w:r>
      <w:r w:rsidRPr="0054092B">
        <w:rPr>
          <w:rStyle w:val="None"/>
          <w:rFonts w:asciiTheme="minorHAnsi" w:eastAsia="Calibri" w:hAnsiTheme="minorHAnsi" w:cstheme="minorHAnsi"/>
          <w:spacing w:val="-1"/>
          <w:sz w:val="22"/>
          <w:szCs w:val="22"/>
        </w:rPr>
        <w:t>.</w:t>
      </w:r>
    </w:p>
    <w:p w14:paraId="3DDBEF72" w14:textId="77777777" w:rsidR="00E33B80" w:rsidRPr="0054092B" w:rsidRDefault="00E33B80" w:rsidP="00E33B80">
      <w:pPr>
        <w:pStyle w:val="Body"/>
        <w:widowControl w:val="0"/>
        <w:shd w:val="clear" w:color="auto" w:fill="FFFFFF"/>
        <w:spacing w:before="283"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…………………………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4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 υπέρ του</w:t>
      </w:r>
    </w:p>
    <w:p w14:paraId="397DB8E3" w14:textId="7777777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leader="dot" w:pos="6787"/>
          <w:tab w:val="left" w:leader="dot" w:pos="8755"/>
        </w:tabs>
        <w:spacing w:before="5"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 [σε περίπτωση νομικού προσώπου]: (πλήρη επωνυμία) 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  <w:t xml:space="preserve">, ΑΦΜ: 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</w:p>
    <w:p w14:paraId="272AB974" w14:textId="77777777" w:rsidR="00E33B80" w:rsidRPr="0054092B" w:rsidRDefault="00E33B80" w:rsidP="00E33B80">
      <w:pPr>
        <w:pStyle w:val="Body"/>
        <w:widowControl w:val="0"/>
        <w:shd w:val="clear" w:color="auto" w:fill="FFFFFF"/>
        <w:spacing w:before="5"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1"/>
          <w:sz w:val="22"/>
          <w:szCs w:val="22"/>
        </w:rPr>
        <w:t xml:space="preserve">(διεύθυνση)....................... ………………………………….. 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 για   τη   συμμετοχή   του/της/τους   σύμφωνα   με   την   (αριθμό   /   ημερομηνία)   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</w:p>
    <w:p w14:paraId="2D195A94" w14:textId="7777777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leader="dot" w:pos="7915"/>
        </w:tabs>
        <w:spacing w:before="5"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Διακήρυξη/Πρόσκληση/ Πρόσκληση Εκδήλωσης Ενδιαφέροντος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5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 της/του</w:t>
      </w:r>
    </w:p>
    <w:p w14:paraId="40B4A586" w14:textId="021EC620" w:rsidR="00E33B80" w:rsidRPr="0054092B" w:rsidRDefault="00E33B80" w:rsidP="00E33B80">
      <w:pPr>
        <w:pStyle w:val="Body"/>
        <w:widowControl w:val="0"/>
        <w:shd w:val="clear" w:color="auto" w:fill="FFFFFF"/>
        <w:spacing w:before="5"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(</w:t>
      </w:r>
      <w:r w:rsidR="00E14A04">
        <w:rPr>
          <w:rStyle w:val="None"/>
          <w:rFonts w:asciiTheme="minorHAnsi" w:eastAsia="Calibri" w:hAnsiTheme="minorHAnsi" w:cstheme="minorHAnsi"/>
          <w:sz w:val="22"/>
          <w:szCs w:val="22"/>
        </w:rPr>
        <w:t>Αναθέτωντος Φορέα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 / Αναθέτοντος φορέα), για την ανάδειξη αναδόχου για την ανάθεση της</w:t>
      </w:r>
    </w:p>
    <w:p w14:paraId="6D3EE3A3" w14:textId="7777777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leader="dot" w:pos="5534"/>
        </w:tabs>
        <w:spacing w:before="5"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σύμβασης: “(τίτλος σύμβασης)”/ για το/α τμήμα/τα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6</w:t>
      </w:r>
    </w:p>
    <w:p w14:paraId="20AFDBE1" w14:textId="77777777" w:rsidR="00E33B80" w:rsidRPr="0054092B" w:rsidRDefault="00E33B80" w:rsidP="00E33B80">
      <w:pPr>
        <w:pStyle w:val="Body"/>
        <w:widowControl w:val="0"/>
        <w:shd w:val="clear" w:color="auto" w:fill="FFFFFF"/>
        <w:spacing w:before="5"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Η  παρούσα  εγγύηση   καλύπτει  μόνο  τις  από  τη  συμμετοχή  στην  ανωτέρω  απορρέουσες υποχρεώσεις του/της </w:t>
      </w:r>
      <w:r w:rsidRPr="0054092B">
        <w:rPr>
          <w:rStyle w:val="None"/>
          <w:rFonts w:asciiTheme="minorHAnsi" w:eastAsia="Calibri" w:hAnsiTheme="minorHAnsi" w:cstheme="minorHAnsi"/>
          <w:i/>
          <w:iCs/>
          <w:sz w:val="22"/>
          <w:szCs w:val="22"/>
        </w:rPr>
        <w:t xml:space="preserve">(υπέρ ου η εγγύηση) 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καθ’ όλο τον χρόνο ισχύος της.</w:t>
      </w:r>
    </w:p>
    <w:p w14:paraId="1592FD5D" w14:textId="77777777" w:rsidR="00E33B80" w:rsidRPr="0054092B" w:rsidRDefault="00E33B80" w:rsidP="00E33B80">
      <w:pPr>
        <w:pStyle w:val="Body"/>
        <w:widowControl w:val="0"/>
        <w:shd w:val="clear" w:color="auto" w:fill="FFFFFF"/>
        <w:spacing w:before="5"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</w:t>
      </w:r>
    </w:p>
    <w:p w14:paraId="430E9C39" w14:textId="7777777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leader="dot" w:pos="3278"/>
        </w:tabs>
        <w:spacing w:before="5"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απαίτησης σας μέσα σε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  <w:t xml:space="preserve">ημέρες 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7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 από την απλή έγγραφη ειδοποίησή σας.</w:t>
      </w:r>
    </w:p>
    <w:p w14:paraId="228BFC78" w14:textId="77777777" w:rsidR="00E33B80" w:rsidRPr="0054092B" w:rsidRDefault="00E33B80" w:rsidP="00E33B80">
      <w:pPr>
        <w:pStyle w:val="Body"/>
        <w:widowControl w:val="0"/>
        <w:shd w:val="clear" w:color="auto" w:fill="FFFFFF"/>
        <w:spacing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3"/>
          <w:sz w:val="22"/>
          <w:szCs w:val="22"/>
        </w:rPr>
        <w:t>Η παρούσα ισχύει μέχρι και την ………………………………………………….. 8.</w:t>
      </w:r>
    </w:p>
    <w:p w14:paraId="6F613F30" w14:textId="77777777" w:rsidR="00E33B80" w:rsidRPr="0054092B" w:rsidRDefault="00E33B80" w:rsidP="00E33B80">
      <w:pPr>
        <w:pStyle w:val="Body"/>
        <w:widowControl w:val="0"/>
        <w:shd w:val="clear" w:color="auto" w:fill="FFFFFF"/>
        <w:spacing w:before="10" w:line="264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ή</w:t>
      </w:r>
    </w:p>
    <w:p w14:paraId="00C20C1A" w14:textId="77777777" w:rsidR="00E33B80" w:rsidRPr="0054092B" w:rsidRDefault="00E33B80" w:rsidP="00E33B80">
      <w:pPr>
        <w:pStyle w:val="Body"/>
        <w:widowControl w:val="0"/>
        <w:shd w:val="clear" w:color="auto" w:fill="FFFFFF"/>
        <w:spacing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Η παρούσα ισχύει μέχρις ότου αυτή μας επιστραφεί ή μέχρις ότου λάβουμε έγγραφη δήλωσή </w:t>
      </w:r>
      <w:r w:rsidRPr="0054092B">
        <w:rPr>
          <w:rStyle w:val="None"/>
          <w:rFonts w:asciiTheme="minorHAnsi" w:eastAsia="Calibri" w:hAnsiTheme="minorHAnsi" w:cstheme="minorHAnsi"/>
          <w:spacing w:val="-9"/>
          <w:sz w:val="22"/>
          <w:szCs w:val="22"/>
        </w:rPr>
        <w:t>σας ότι μπορούμε να θεωρήσουμε την Τράπεζα μας απαλλαγμένη από κάθε σχετική υποχρέωση</w:t>
      </w:r>
    </w:p>
    <w:p w14:paraId="2F56F812" w14:textId="77777777" w:rsidR="00E33B80" w:rsidRPr="0054092B" w:rsidRDefault="00E33B80" w:rsidP="00E33B80">
      <w:pPr>
        <w:pStyle w:val="Body"/>
        <w:widowControl w:val="0"/>
        <w:shd w:val="clear" w:color="auto" w:fill="FFFFFF"/>
        <w:spacing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7"/>
          <w:sz w:val="22"/>
          <w:szCs w:val="22"/>
        </w:rPr>
        <w:t>εγγυοδοσίας μας.</w:t>
      </w:r>
    </w:p>
    <w:p w14:paraId="36778DFA" w14:textId="77777777" w:rsidR="00E33B80" w:rsidRPr="0054092B" w:rsidRDefault="00E33B80" w:rsidP="00E33B80">
      <w:pPr>
        <w:pStyle w:val="Body"/>
        <w:widowControl w:val="0"/>
        <w:shd w:val="clear" w:color="auto" w:fill="FFFFFF"/>
        <w:spacing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3"/>
          <w:sz w:val="22"/>
          <w:szCs w:val="22"/>
        </w:rPr>
        <w:t>Σε περίπτωση κατάπτωσης της εγγύησης, το ποσό της κατάπτωσης υπόκειται στο εκάστοτε</w:t>
      </w:r>
    </w:p>
    <w:p w14:paraId="238E8115" w14:textId="77777777" w:rsidR="00E33B80" w:rsidRPr="0054092B" w:rsidRDefault="00E33B80" w:rsidP="00E33B80">
      <w:pPr>
        <w:pStyle w:val="Body"/>
        <w:widowControl w:val="0"/>
        <w:shd w:val="clear" w:color="auto" w:fill="FFFFFF"/>
        <w:spacing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7"/>
          <w:sz w:val="22"/>
          <w:szCs w:val="22"/>
        </w:rPr>
        <w:t>ισχύον πάγιο τέλος χαρτοσήμου.</w:t>
      </w:r>
    </w:p>
    <w:p w14:paraId="2CFAC8EA" w14:textId="77777777" w:rsidR="00E33B80" w:rsidRPr="0054092B" w:rsidRDefault="00E33B80" w:rsidP="00E33B80">
      <w:pPr>
        <w:pStyle w:val="Body"/>
        <w:widowControl w:val="0"/>
        <w:shd w:val="clear" w:color="auto" w:fill="FFFFFF"/>
        <w:spacing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7"/>
          <w:sz w:val="22"/>
          <w:szCs w:val="22"/>
        </w:rPr>
        <w:t>Αποδεχόμαστε να παρατείνομε την ισχύ της εγγύησης ύστερα από έγγραφο της Υπηρεσίας σας,</w:t>
      </w:r>
    </w:p>
    <w:p w14:paraId="2BFA7B05" w14:textId="77777777" w:rsidR="00E33B80" w:rsidRPr="0054092B" w:rsidRDefault="00E33B80" w:rsidP="00E33B80">
      <w:pPr>
        <w:pStyle w:val="Body"/>
        <w:widowControl w:val="0"/>
        <w:shd w:val="clear" w:color="auto" w:fill="FFFFFF"/>
        <w:spacing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7"/>
          <w:sz w:val="22"/>
          <w:szCs w:val="22"/>
        </w:rPr>
        <w:t>στο οποίο επισυνάπτεται η συναίνεση του υπέρ ου για την παράταση της προσφοράς, σύμφωνα</w:t>
      </w:r>
    </w:p>
    <w:p w14:paraId="434E49A1" w14:textId="77777777" w:rsidR="00E33B80" w:rsidRPr="0054092B" w:rsidRDefault="00E33B80" w:rsidP="00E33B80">
      <w:pPr>
        <w:pStyle w:val="Body"/>
        <w:widowControl w:val="0"/>
        <w:shd w:val="clear" w:color="auto" w:fill="FFFFFF"/>
        <w:spacing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5"/>
          <w:sz w:val="22"/>
          <w:szCs w:val="22"/>
        </w:rPr>
        <w:t>με το άρθρο ... της Διακήρυξης/Πρόσκλησης/Πρόσκλησης Εκδήλωσης Ενδιαφέροντος, με την</w:t>
      </w:r>
    </w:p>
    <w:p w14:paraId="2D6B8506" w14:textId="77777777" w:rsidR="00E33B80" w:rsidRPr="0054092B" w:rsidRDefault="00E33B80" w:rsidP="00E33B80">
      <w:pPr>
        <w:pStyle w:val="Body"/>
        <w:widowControl w:val="0"/>
        <w:shd w:val="clear" w:color="auto" w:fill="FFFFFF"/>
        <w:spacing w:line="269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9"/>
          <w:sz w:val="22"/>
          <w:szCs w:val="22"/>
        </w:rPr>
        <w:t>προϋπόθεση ότι το σχετικό αίτημά σας θα μας υποβληθεί πριν από την ημερομηνία λήξης της</w:t>
      </w:r>
      <w:r w:rsidRPr="0054092B">
        <w:rPr>
          <w:rStyle w:val="None"/>
          <w:rFonts w:asciiTheme="minorHAnsi" w:eastAsia="Calibri" w:hAnsiTheme="minorHAnsi" w:cstheme="minorHAnsi"/>
          <w:spacing w:val="-9"/>
          <w:sz w:val="22"/>
          <w:szCs w:val="22"/>
          <w:vertAlign w:val="superscript"/>
        </w:rPr>
        <w:t>9</w:t>
      </w:r>
      <w:r w:rsidRPr="0054092B">
        <w:rPr>
          <w:rStyle w:val="None"/>
          <w:rFonts w:asciiTheme="minorHAnsi" w:eastAsia="Calibri" w:hAnsiTheme="minorHAnsi" w:cstheme="minorHAnsi"/>
          <w:spacing w:val="-9"/>
          <w:sz w:val="22"/>
          <w:szCs w:val="22"/>
        </w:rPr>
        <w:t>.</w:t>
      </w:r>
    </w:p>
    <w:p w14:paraId="10DB015D" w14:textId="77777777" w:rsidR="00E33B80" w:rsidRPr="0054092B" w:rsidRDefault="00E33B80" w:rsidP="00E33B80">
      <w:pPr>
        <w:pStyle w:val="Body"/>
        <w:widowControl w:val="0"/>
        <w:shd w:val="clear" w:color="auto" w:fill="FFFFFF"/>
        <w:spacing w:before="269" w:line="264" w:lineRule="exact"/>
        <w:jc w:val="both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Βεβαιώνουμε υπεύθυνα ότι το ποσό των εγγυητικών επιστολών που έχουν δοθεί, </w:t>
      </w:r>
      <w:r w:rsidRPr="0054092B">
        <w:rPr>
          <w:rStyle w:val="None"/>
          <w:rFonts w:asciiTheme="minorHAnsi" w:eastAsia="Calibri" w:hAnsiTheme="minorHAnsi" w:cstheme="minorHAnsi"/>
          <w:spacing w:val="-3"/>
          <w:sz w:val="22"/>
          <w:szCs w:val="22"/>
        </w:rPr>
        <w:t xml:space="preserve">συνυπολογίζοντας και το ποσό της παρούσας, δεν υπερβαίνει το όριο των εγγυήσεων που 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έχουμε το δικαίωμα να εκδίδουμε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10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.</w:t>
      </w:r>
    </w:p>
    <w:p w14:paraId="3CCFF985" w14:textId="77777777" w:rsidR="00E33B80" w:rsidRPr="0054092B" w:rsidRDefault="00E33B80" w:rsidP="00E33B80">
      <w:pPr>
        <w:pStyle w:val="Body"/>
        <w:widowControl w:val="0"/>
        <w:shd w:val="clear" w:color="auto" w:fill="FFFFFF"/>
        <w:spacing w:before="288"/>
        <w:rPr>
          <w:rStyle w:val="None"/>
          <w:rFonts w:asciiTheme="minorHAnsi" w:eastAsia="Calibri" w:hAnsiTheme="minorHAnsi" w:cstheme="minorHAnsi"/>
          <w:spacing w:val="-9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9"/>
          <w:sz w:val="22"/>
          <w:szCs w:val="22"/>
        </w:rPr>
        <w:t>(Εξουσιοδοτημένη Υπογραφή)</w:t>
      </w:r>
    </w:p>
    <w:p w14:paraId="11A427A7" w14:textId="7777777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pos="144"/>
        </w:tabs>
        <w:spacing w:before="336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1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  <w:r w:rsidRPr="0054092B">
        <w:rPr>
          <w:rStyle w:val="None"/>
          <w:rFonts w:asciiTheme="minorHAnsi" w:eastAsia="Calibri" w:hAnsiTheme="minorHAnsi" w:cstheme="minorHAnsi"/>
          <w:spacing w:val="-3"/>
          <w:sz w:val="22"/>
          <w:szCs w:val="22"/>
        </w:rPr>
        <w:t>Όπως ορίζεται στα έγγραφα της σύμβασης.</w:t>
      </w:r>
    </w:p>
    <w:p w14:paraId="6191FE51" w14:textId="7777777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pos="144"/>
        </w:tabs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2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  <w:r w:rsidRPr="0054092B">
        <w:rPr>
          <w:rStyle w:val="None"/>
          <w:rFonts w:asciiTheme="minorHAnsi" w:eastAsia="Calibri" w:hAnsiTheme="minorHAnsi" w:cstheme="minorHAnsi"/>
          <w:spacing w:val="-3"/>
          <w:sz w:val="22"/>
          <w:szCs w:val="22"/>
        </w:rPr>
        <w:t>Όπως ορίζεται στα έγγραφα της σύμβασης.</w:t>
      </w:r>
    </w:p>
    <w:p w14:paraId="38D662A9" w14:textId="091532A5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pos="250"/>
        </w:tabs>
        <w:spacing w:line="250" w:lineRule="exact"/>
        <w:jc w:val="both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3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  <w:t xml:space="preserve">Το ύψος της εγγυητικής επιστολής συμμετοχής καθορίζεται στα έγγραφα της σύμβασης σε συγκεκριμένο χρηματικό ποσό. Αναγράφεται </w:t>
      </w:r>
      <w:r w:rsidRPr="0054092B">
        <w:rPr>
          <w:rStyle w:val="None"/>
          <w:rFonts w:asciiTheme="minorHAnsi" w:eastAsia="Calibri" w:hAnsiTheme="minorHAnsi" w:cstheme="minorHAnsi"/>
          <w:spacing w:val="-6"/>
          <w:sz w:val="22"/>
          <w:szCs w:val="22"/>
        </w:rPr>
        <w:t xml:space="preserve">ολογράφως και σε παρένθεση αριθμητικώς. </w:t>
      </w:r>
    </w:p>
    <w:p w14:paraId="1393C331" w14:textId="7777777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pos="139"/>
        </w:tabs>
        <w:spacing w:line="250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4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  <w:r w:rsidRPr="0054092B">
        <w:rPr>
          <w:rStyle w:val="None"/>
          <w:rFonts w:asciiTheme="minorHAnsi" w:eastAsia="Calibri" w:hAnsiTheme="minorHAnsi" w:cstheme="minorHAnsi"/>
          <w:spacing w:val="-10"/>
          <w:sz w:val="22"/>
          <w:szCs w:val="22"/>
        </w:rPr>
        <w:t>ο.π. υποσ. 3.</w:t>
      </w:r>
    </w:p>
    <w:p w14:paraId="26B3E174" w14:textId="3397427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pos="139"/>
        </w:tabs>
        <w:spacing w:line="221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5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  <w:r w:rsidRPr="0054092B">
        <w:rPr>
          <w:rStyle w:val="None"/>
          <w:rFonts w:asciiTheme="minorHAnsi" w:eastAsia="Calibri" w:hAnsiTheme="minorHAnsi" w:cstheme="minorHAnsi"/>
          <w:spacing w:val="-6"/>
          <w:sz w:val="22"/>
          <w:szCs w:val="22"/>
        </w:rPr>
        <w:t>Συνοπτική περιγραφή των προς προμήθεια αγαθών / υπηρεσιών.</w:t>
      </w:r>
    </w:p>
    <w:p w14:paraId="5DDCF0E3" w14:textId="7777777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pos="326"/>
        </w:tabs>
        <w:spacing w:line="221" w:lineRule="exact"/>
        <w:ind w:right="10"/>
        <w:jc w:val="both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6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  <w:t>Εφόσον η εγγυητική επιστολή αφορά σε προσφορά τμήματος/τμημάτων της Διακήρυ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br/>
      </w:r>
      <w:r w:rsidRPr="0054092B">
        <w:rPr>
          <w:rStyle w:val="None"/>
          <w:rFonts w:asciiTheme="minorHAnsi" w:eastAsia="Calibri" w:hAnsiTheme="minorHAnsi" w:cstheme="minorHAnsi"/>
          <w:spacing w:val="-1"/>
          <w:sz w:val="22"/>
          <w:szCs w:val="22"/>
        </w:rPr>
        <w:t xml:space="preserve">ξης/Πρόσκλησης/Πρόσκλησης Εκδήλωσης Ενδιαφέροντος, σύμφωνα με τα οριζόμενα στα έγγραφα της </w:t>
      </w:r>
      <w:r w:rsidRPr="0054092B">
        <w:rPr>
          <w:rStyle w:val="None"/>
          <w:rFonts w:asciiTheme="minorHAnsi" w:eastAsia="Calibri" w:hAnsiTheme="minorHAnsi" w:cstheme="minorHAnsi"/>
          <w:spacing w:val="-1"/>
          <w:sz w:val="22"/>
          <w:szCs w:val="22"/>
        </w:rPr>
        <w:lastRenderedPageBreak/>
        <w:t>σύμβα</w:t>
      </w:r>
      <w:r w:rsidRPr="0054092B">
        <w:rPr>
          <w:rStyle w:val="None"/>
          <w:rFonts w:asciiTheme="minorHAnsi" w:eastAsia="Calibri" w:hAnsiTheme="minorHAnsi" w:cstheme="minorHAnsi"/>
          <w:spacing w:val="-3"/>
          <w:sz w:val="22"/>
          <w:szCs w:val="22"/>
        </w:rPr>
        <w:t>σης, συμπληρώνεται ο αύξων αριθμός του/ων τμήματος/τμημάτων για το/α οποίο/α υποβάλλεται προσφορά.</w:t>
      </w:r>
    </w:p>
    <w:p w14:paraId="001214D4" w14:textId="663CBD51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pos="125"/>
        </w:tabs>
        <w:spacing w:line="221" w:lineRule="exact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7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  <w:r w:rsidR="002E4FDD" w:rsidRPr="0054092B">
        <w:rPr>
          <w:rStyle w:val="None"/>
          <w:rFonts w:asciiTheme="minorHAnsi" w:eastAsia="Calibri" w:hAnsiTheme="minorHAnsi" w:cstheme="minorHAnsi"/>
          <w:spacing w:val="-3"/>
          <w:sz w:val="22"/>
          <w:szCs w:val="22"/>
        </w:rPr>
        <w:t>Όπως ορίζεται στα έγγραφα της σύμβασης.</w:t>
      </w:r>
    </w:p>
    <w:p w14:paraId="50B5ACC1" w14:textId="4337C7C2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pos="125"/>
        </w:tabs>
        <w:spacing w:line="221" w:lineRule="exact"/>
        <w:ind w:right="10"/>
        <w:jc w:val="both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z w:val="22"/>
          <w:szCs w:val="22"/>
          <w:vertAlign w:val="superscript"/>
        </w:rPr>
        <w:t>8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ab/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  <w:u w:val="single"/>
        </w:rPr>
        <w:t>... ΣΗΜΕΙΩΣΗ ΓΙΑ ΤΗΝ ΤΡΑΠΕΖΑ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: Ο χρόνος ισχύος πρέπει να είναι μεγαλύτερος τουλάχιστον κατά τριάντα </w:t>
      </w:r>
      <w:r w:rsidRPr="0054092B">
        <w:rPr>
          <w:rStyle w:val="None"/>
          <w:rFonts w:asciiTheme="minorHAnsi" w:eastAsia="Calibri" w:hAnsiTheme="minorHAnsi" w:cstheme="minorHAnsi"/>
          <w:spacing w:val="-3"/>
          <w:sz w:val="22"/>
          <w:szCs w:val="22"/>
        </w:rPr>
        <w:t>(30) ημέρες του χρόνου ισχύος της προσφοράς, όπως αυτός ορίζεται στα έγγραφα της σύμβασης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64B15A9A" w14:textId="1422671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pos="125"/>
        </w:tabs>
        <w:spacing w:line="221" w:lineRule="exact"/>
        <w:ind w:right="10"/>
        <w:jc w:val="both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26"/>
          <w:sz w:val="22"/>
          <w:szCs w:val="22"/>
          <w:vertAlign w:val="superscript"/>
        </w:rPr>
        <w:t>9</w:t>
      </w:r>
      <w:r w:rsidRPr="0054092B">
        <w:rPr>
          <w:rStyle w:val="None"/>
          <w:rFonts w:asciiTheme="minorHAnsi" w:eastAsia="Calibri" w:hAnsiTheme="minorHAnsi" w:cstheme="minorHAnsi"/>
          <w:spacing w:val="-7"/>
          <w:sz w:val="22"/>
          <w:szCs w:val="22"/>
        </w:rPr>
        <w:t xml:space="preserve"> </w:t>
      </w:r>
      <w:r w:rsidR="00E82B99" w:rsidRPr="0054092B">
        <w:rPr>
          <w:rStyle w:val="None"/>
          <w:rFonts w:asciiTheme="minorHAnsi" w:eastAsia="Calibri" w:hAnsiTheme="minorHAnsi" w:cstheme="minorHAnsi"/>
          <w:spacing w:val="-3"/>
          <w:sz w:val="22"/>
          <w:szCs w:val="22"/>
        </w:rPr>
        <w:t>Όπως ορίζεται στα έγγραφα της σύμβασης</w:t>
      </w:r>
      <w:r w:rsidRPr="0054092B">
        <w:rPr>
          <w:rStyle w:val="None"/>
          <w:rFonts w:asciiTheme="minorHAnsi" w:eastAsia="Calibri" w:hAnsiTheme="minorHAnsi" w:cstheme="minorHAnsi"/>
          <w:spacing w:val="-7"/>
          <w:sz w:val="22"/>
          <w:szCs w:val="22"/>
        </w:rPr>
        <w:t>.</w:t>
      </w:r>
    </w:p>
    <w:p w14:paraId="02EDC268" w14:textId="77777777" w:rsidR="00E33B80" w:rsidRPr="0054092B" w:rsidRDefault="00E33B80" w:rsidP="00E33B80">
      <w:pPr>
        <w:pStyle w:val="Body"/>
        <w:widowControl w:val="0"/>
        <w:shd w:val="clear" w:color="auto" w:fill="FFFFFF"/>
        <w:tabs>
          <w:tab w:val="left" w:pos="82"/>
        </w:tabs>
        <w:spacing w:line="221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4092B">
        <w:rPr>
          <w:rStyle w:val="None"/>
          <w:rFonts w:asciiTheme="minorHAnsi" w:eastAsia="Calibri" w:hAnsiTheme="minorHAnsi" w:cstheme="minorHAnsi"/>
          <w:spacing w:val="-62"/>
          <w:sz w:val="22"/>
          <w:szCs w:val="22"/>
          <w:vertAlign w:val="superscript"/>
        </w:rPr>
        <w:t xml:space="preserve">110 </w:t>
      </w:r>
      <w:r w:rsidRPr="0054092B">
        <w:rPr>
          <w:rStyle w:val="None"/>
          <w:rFonts w:asciiTheme="minorHAnsi" w:eastAsia="Calibri" w:hAnsiTheme="minorHAnsi" w:cstheme="minorHAnsi"/>
          <w:spacing w:val="-1"/>
          <w:sz w:val="22"/>
          <w:szCs w:val="22"/>
        </w:rPr>
        <w:t xml:space="preserve">  Ο καθορισμός ανωτάτου ορίου έκδοσης των εγγυητικών επιστολών από τις τράπεζες που λειτουργούν στην </w:t>
      </w:r>
      <w:r w:rsidRPr="0054092B">
        <w:rPr>
          <w:rStyle w:val="None"/>
          <w:rFonts w:asciiTheme="minorHAnsi" w:eastAsia="Calibri" w:hAnsiTheme="minorHAnsi" w:cstheme="minorHAnsi"/>
          <w:sz w:val="22"/>
          <w:szCs w:val="22"/>
        </w:rPr>
        <w:t>Ελλάδα θεσμοθετήθηκε με την υπ'αριθ.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  <w:r w:rsidRPr="005409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257DB8" w14:textId="77777777" w:rsidR="009E154C" w:rsidRPr="0054092B" w:rsidRDefault="009E154C">
      <w:pPr>
        <w:pStyle w:val="normalwithoutspacing"/>
        <w:rPr>
          <w:rFonts w:asciiTheme="minorHAnsi" w:hAnsiTheme="minorHAnsi" w:cstheme="minorHAnsi"/>
          <w:szCs w:val="22"/>
        </w:rPr>
      </w:pPr>
    </w:p>
    <w:p w14:paraId="1854DC21" w14:textId="6889FCB7" w:rsidR="00D41FD6" w:rsidRPr="0054092B" w:rsidRDefault="00803E57" w:rsidP="003B149F">
      <w:pPr>
        <w:pStyle w:val="20"/>
        <w:tabs>
          <w:tab w:val="clear" w:pos="567"/>
          <w:tab w:val="left" w:pos="0"/>
        </w:tabs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1" w:name="_Toc56935904"/>
      <w:r w:rsidRPr="0054092B">
        <w:rPr>
          <w:rStyle w:val="None"/>
          <w:rFonts w:asciiTheme="minorHAnsi" w:eastAsia="Calibri" w:hAnsiTheme="minorHAnsi" w:cstheme="minorHAnsi"/>
          <w:sz w:val="22"/>
          <w:lang w:val="el-GR"/>
        </w:rPr>
        <w:t>Υπόδειγμα εγγυητικής επιστολής καλής εκτέλεσης</w:t>
      </w:r>
      <w:bookmarkEnd w:id="1"/>
    </w:p>
    <w:p w14:paraId="42007628" w14:textId="77777777" w:rsidR="002E4FDD" w:rsidRPr="00275134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130"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Εκδότης (Πλήρης επωνυμία Πιστωτικού Ιδρύματος ……………………………. </w:t>
      </w:r>
    </w:p>
    <w:p w14:paraId="13C2C324" w14:textId="1C74A591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130"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 Ημερομηνία έκδοσης   ……………………………..</w:t>
      </w:r>
    </w:p>
    <w:p w14:paraId="31C4EBBC" w14:textId="281E5348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leader="dot" w:pos="8002"/>
        </w:tabs>
        <w:suppressAutoHyphens w:val="0"/>
        <w:spacing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Προς: (Πλήρης επωνυμία </w:t>
      </w:r>
      <w:r w:rsidR="00E14A04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Αναθέτωντος Φορέα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/Αναθέτοντος Φορέα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1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) 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</w:r>
    </w:p>
    <w:p w14:paraId="6A9452DA" w14:textId="42F5029F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leader="dot" w:pos="6730"/>
        </w:tabs>
        <w:suppressAutoHyphens w:val="0"/>
        <w:spacing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(Διεύθυνση </w:t>
      </w:r>
      <w:r w:rsidR="00E14A04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Αναθέτωντος Φορέα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/Αναθέτοντος Φορέα)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2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 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</w:r>
    </w:p>
    <w:p w14:paraId="573B60F1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pacing w:val="-13"/>
          <w:szCs w:val="22"/>
          <w:u w:color="000000"/>
          <w:bdr w:val="nil"/>
          <w:lang w:val="el-GR" w:eastAsia="el-GR"/>
        </w:rPr>
        <w:t>Εγγύηση μας υπ’ αριθμ. ……………….. ποσού ………………….……. ευρώ</w:t>
      </w:r>
      <w:r w:rsidRPr="0054092B">
        <w:rPr>
          <w:rFonts w:asciiTheme="minorHAnsi" w:eastAsia="Calibri" w:hAnsiTheme="minorHAnsi" w:cstheme="minorHAnsi"/>
          <w:color w:val="000000"/>
          <w:spacing w:val="-13"/>
          <w:szCs w:val="22"/>
          <w:u w:color="000000"/>
          <w:bdr w:val="nil"/>
          <w:vertAlign w:val="superscript"/>
          <w:lang w:val="el-GR" w:eastAsia="el-GR"/>
        </w:rPr>
        <w:t>3</w:t>
      </w:r>
      <w:r w:rsidRPr="0054092B">
        <w:rPr>
          <w:rFonts w:asciiTheme="minorHAnsi" w:eastAsia="Calibri" w:hAnsiTheme="minorHAnsi" w:cstheme="minorHAnsi"/>
          <w:color w:val="000000"/>
          <w:spacing w:val="-13"/>
          <w:szCs w:val="22"/>
          <w:u w:color="000000"/>
          <w:bdr w:val="nil"/>
          <w:lang w:val="el-GR" w:eastAsia="el-GR"/>
        </w:rPr>
        <w:t>.</w:t>
      </w:r>
    </w:p>
    <w:p w14:paraId="1C02DF09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19" w:after="0" w:line="240" w:lineRule="exac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ευρώ………………………………………………………………………..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4</w:t>
      </w:r>
    </w:p>
    <w:p w14:paraId="35331BCF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14"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υπέρ του:</w:t>
      </w:r>
    </w:p>
    <w:p w14:paraId="04BEAF3E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 [σε περίπτωση νομικού προσώπου]: (πλήρη επωνυμία) .., ΑΦΜ: ... (διεύθυνση) …….. ή</w:t>
      </w:r>
    </w:p>
    <w:p w14:paraId="2255853D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leader="dot" w:pos="5818"/>
        </w:tabs>
        <w:suppressAutoHyphens w:val="0"/>
        <w:spacing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για την καλή εκτέλεση του/ων τμήματος/των ..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5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/ της υπ αριθ 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  <w:t xml:space="preserve"> σύμβασης “(τίτλος σύμβασης)”,</w:t>
      </w:r>
    </w:p>
    <w:p w14:paraId="45E532FA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leader="dot" w:pos="5074"/>
        </w:tabs>
        <w:suppressAutoHyphens w:val="0"/>
        <w:spacing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σύμφωνα με την (αριθμό/ημερομηνία) 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  <w:t xml:space="preserve"> Διακήρυξη / Πρόσκληση / Πρόσκληση</w:t>
      </w:r>
    </w:p>
    <w:p w14:paraId="04E1750B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leader="dot" w:pos="4459"/>
        </w:tabs>
        <w:suppressAutoHyphens w:val="0"/>
        <w:spacing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Εκδήλωσης  Ενδιαφέροντος  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6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  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  <w:t xml:space="preserve">   της/του  (Αναθέτουσας  Αρχής/Αναθέτοντος</w:t>
      </w:r>
    </w:p>
    <w:p w14:paraId="5853E0C4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69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φορέα).</w:t>
      </w:r>
    </w:p>
    <w:p w14:paraId="24E29AC4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pacing w:val="-6"/>
          <w:szCs w:val="22"/>
          <w:u w:color="000000"/>
          <w:bdr w:val="nil"/>
          <w:lang w:val="el-GR" w:eastAsia="el-GR"/>
        </w:rPr>
        <w:t>Το παραπάνω ποσό τηρείται στη διάθεσή σας και θα καταβληθεί ολικά ή μερικά χωρίς καμία από μέρους</w:t>
      </w:r>
    </w:p>
    <w:p w14:paraId="245829B2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5" w:after="0" w:line="240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pacing w:val="-6"/>
          <w:szCs w:val="22"/>
          <w:u w:color="000000"/>
          <w:bdr w:val="nil"/>
          <w:lang w:val="el-GR" w:eastAsia="el-GR"/>
        </w:rPr>
        <w:t>μας αντίρρηση, αμφισβήτηση ή ένσταση και χωρίς να ερευνηθεί το βάσιμο ή μη της απαίτησης σας μέσα</w:t>
      </w:r>
    </w:p>
    <w:p w14:paraId="654458FE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5" w:after="0" w:line="240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σε ....….   ημέρες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7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 </w:t>
      </w: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από την απλή έγγραφη ειδοποίησή σας.</w:t>
      </w:r>
    </w:p>
    <w:p w14:paraId="0A17057B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5" w:after="0" w:line="240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Η παρούσα ισχύει μέχρι και την .. (αν προβλέπεται ορισμένος χρόνος στα έγγραφα της σύμβασης</w:t>
      </w: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vertAlign w:val="superscript"/>
          <w:lang w:val="el-GR" w:eastAsia="el-GR"/>
        </w:rPr>
        <w:t>8</w:t>
      </w: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) ή</w:t>
      </w:r>
    </w:p>
    <w:p w14:paraId="303A072B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5" w:after="0" w:line="240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μέχρις ότου αυτή μας επιστραφεί ή μέχρις ότου λάβουμε έγγραφη δήλωσή σας ότι μπορούμε να</w:t>
      </w:r>
    </w:p>
    <w:p w14:paraId="3D31BB09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θεωρήσουμε την Τράπεζα μας απαλλαγμένη από κάθε σχετική υποχρέωση εγγυοδοσίας μας.</w:t>
      </w:r>
    </w:p>
    <w:p w14:paraId="37E12DE0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5" w:after="0" w:line="240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Σε περίπτωση κατάπτωσης της εγγύησης, το ποσό της κατάπτωσης υπόκειται στο εκάστοτε ισχύον πάγιο</w:t>
      </w:r>
    </w:p>
    <w:p w14:paraId="54A9A98A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5" w:after="0" w:line="240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τέλος χαρτοσήμου.</w:t>
      </w:r>
    </w:p>
    <w:p w14:paraId="0BD9F1B2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5" w:after="0" w:line="240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pacing w:val="-6"/>
          <w:szCs w:val="22"/>
          <w:u w:color="000000"/>
          <w:bdr w:val="nil"/>
          <w:lang w:val="el-GR" w:eastAsia="el-GR"/>
        </w:rPr>
        <w:t>Βεβαιώνουμε υπεύθυνα ότι το ποσό των εγγυητικών επιστολών που έχουν δοθεί, συνυπολογίζοντας και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 xml:space="preserve"> </w:t>
      </w: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το ποσό της παρούσας, δεν υπερβαίνει το όριο των εγγυήσεων που έχουμε το δικαίωμα να εκδίδουμε</w:t>
      </w: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vertAlign w:val="superscript"/>
          <w:lang w:val="el-GR" w:eastAsia="el-GR"/>
        </w:rPr>
        <w:t>9</w:t>
      </w: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.</w:t>
      </w:r>
    </w:p>
    <w:p w14:paraId="4319F5FB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298" w:after="0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(Εξουσιοδοτημένη Υπογραφή)</w:t>
      </w:r>
    </w:p>
    <w:p w14:paraId="55FE807D" w14:textId="194F092F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15"/>
        </w:tabs>
        <w:suppressAutoHyphens w:val="0"/>
        <w:spacing w:before="667" w:after="0" w:line="221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1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</w:r>
      <w:r w:rsidRPr="0054092B">
        <w:rPr>
          <w:rFonts w:asciiTheme="minorHAnsi" w:eastAsia="Calibri" w:hAnsiTheme="minorHAnsi" w:cstheme="minorHAnsi"/>
          <w:color w:val="000000"/>
          <w:spacing w:val="-3"/>
          <w:szCs w:val="22"/>
          <w:u w:color="000000"/>
          <w:bdr w:val="nil"/>
          <w:lang w:val="el-GR" w:eastAsia="el-GR"/>
        </w:rPr>
        <w:t>Όπω</w:t>
      </w:r>
      <w:r w:rsidR="00FD70DB">
        <w:rPr>
          <w:rFonts w:asciiTheme="minorHAnsi" w:eastAsia="Calibri" w:hAnsiTheme="minorHAnsi" w:cstheme="minorHAnsi"/>
          <w:color w:val="000000"/>
          <w:spacing w:val="-3"/>
          <w:szCs w:val="22"/>
          <w:u w:color="000000"/>
          <w:bdr w:val="nil"/>
          <w:lang w:val="el-GR" w:eastAsia="el-GR"/>
        </w:rPr>
        <w:t>ς</w:t>
      </w:r>
      <w:r w:rsidRPr="0054092B">
        <w:rPr>
          <w:rFonts w:asciiTheme="minorHAnsi" w:eastAsia="Calibri" w:hAnsiTheme="minorHAnsi" w:cstheme="minorHAnsi"/>
          <w:color w:val="000000"/>
          <w:spacing w:val="-3"/>
          <w:szCs w:val="22"/>
          <w:u w:color="000000"/>
          <w:bdr w:val="nil"/>
          <w:lang w:val="el-GR" w:eastAsia="el-GR"/>
        </w:rPr>
        <w:t xml:space="preserve"> ορίζεται στα έγγραφα της σύμβασης.</w:t>
      </w:r>
    </w:p>
    <w:p w14:paraId="1F94213D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15"/>
        </w:tabs>
        <w:suppressAutoHyphens w:val="0"/>
        <w:spacing w:after="0" w:line="221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2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</w:r>
      <w:r w:rsidRPr="0054092B">
        <w:rPr>
          <w:rFonts w:asciiTheme="minorHAnsi" w:eastAsia="Calibri" w:hAnsiTheme="minorHAnsi" w:cstheme="minorHAnsi"/>
          <w:color w:val="000000"/>
          <w:spacing w:val="-3"/>
          <w:szCs w:val="22"/>
          <w:u w:color="000000"/>
          <w:bdr w:val="nil"/>
          <w:lang w:val="el-GR" w:eastAsia="el-GR"/>
        </w:rPr>
        <w:t>Όπως ορίζεται στα έγγραφα της σύμβασης.</w:t>
      </w:r>
    </w:p>
    <w:p w14:paraId="10CBF53C" w14:textId="26C1A523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15"/>
        </w:tabs>
        <w:suppressAutoHyphens w:val="0"/>
        <w:spacing w:after="0" w:line="221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3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</w:r>
      <w:r w:rsidRPr="0054092B">
        <w:rPr>
          <w:rFonts w:asciiTheme="minorHAnsi" w:eastAsia="Calibri" w:hAnsiTheme="minorHAnsi" w:cstheme="minorHAnsi"/>
          <w:color w:val="000000"/>
          <w:spacing w:val="-5"/>
          <w:szCs w:val="22"/>
          <w:u w:color="000000"/>
          <w:bdr w:val="nil"/>
          <w:lang w:val="el-GR" w:eastAsia="el-GR"/>
        </w:rPr>
        <w:t xml:space="preserve">Ολογράφως και σε παρένθεση αριθμητικώς. </w:t>
      </w:r>
    </w:p>
    <w:p w14:paraId="7B8BAAA0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15"/>
        </w:tabs>
        <w:suppressAutoHyphens w:val="0"/>
        <w:spacing w:before="29" w:after="0" w:line="216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4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</w: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Όπως υποσημείωση 3.</w:t>
      </w:r>
    </w:p>
    <w:p w14:paraId="381DC64B" w14:textId="23BBCC43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2"/>
        </w:tabs>
        <w:suppressAutoHyphens w:val="0"/>
        <w:spacing w:after="0" w:line="216" w:lineRule="exact"/>
        <w:ind w:right="5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5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</w:r>
      <w:r w:rsidRPr="0054092B">
        <w:rPr>
          <w:rFonts w:asciiTheme="minorHAnsi" w:eastAsia="Calibri" w:hAnsiTheme="minorHAnsi" w:cstheme="minorHAnsi"/>
          <w:color w:val="000000"/>
          <w:spacing w:val="-1"/>
          <w:szCs w:val="22"/>
          <w:u w:color="000000"/>
          <w:bdr w:val="nil"/>
          <w:lang w:val="el-GR" w:eastAsia="el-GR"/>
        </w:rPr>
        <w:t>Εφόσον αφορά ανάθεση σε τμήματα συμπληρώνεται ο α/α του/ων τμήματος/των για τα οποία υπογράφεται</w:t>
      </w:r>
      <w:r w:rsidR="002E4FDD" w:rsidRPr="002E4FDD">
        <w:rPr>
          <w:rFonts w:asciiTheme="minorHAnsi" w:eastAsia="Calibri" w:hAnsiTheme="minorHAnsi" w:cstheme="minorHAnsi"/>
          <w:color w:val="000000"/>
          <w:spacing w:val="-1"/>
          <w:szCs w:val="22"/>
          <w:u w:color="000000"/>
          <w:bdr w:val="nil"/>
          <w:lang w:val="el-GR" w:eastAsia="el-GR"/>
        </w:rPr>
        <w:t xml:space="preserve"> </w:t>
      </w:r>
      <w:r w:rsidRPr="0054092B">
        <w:rPr>
          <w:rFonts w:asciiTheme="minorHAnsi" w:eastAsia="Calibri" w:hAnsiTheme="minorHAnsi" w:cstheme="minorHAnsi"/>
          <w:color w:val="000000"/>
          <w:spacing w:val="-1"/>
          <w:szCs w:val="22"/>
          <w:u w:color="000000"/>
          <w:bdr w:val="nil"/>
          <w:lang w:val="el-GR" w:eastAsia="el-GR"/>
        </w:rPr>
        <w:t>η</w:t>
      </w:r>
      <w:r w:rsidR="002E4FDD" w:rsidRPr="002E4FDD">
        <w:rPr>
          <w:rFonts w:asciiTheme="minorHAnsi" w:eastAsia="Calibri" w:hAnsiTheme="minorHAnsi" w:cstheme="minorHAnsi"/>
          <w:color w:val="000000"/>
          <w:spacing w:val="-1"/>
          <w:szCs w:val="22"/>
          <w:u w:color="000000"/>
          <w:bdr w:val="nil"/>
          <w:lang w:val="el-GR" w:eastAsia="el-GR"/>
        </w:rPr>
        <w:t xml:space="preserve"> 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σχετική σύμβαση.</w:t>
      </w:r>
    </w:p>
    <w:p w14:paraId="694D02FC" w14:textId="4C26EF41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2"/>
        </w:tabs>
        <w:suppressAutoHyphens w:val="0"/>
        <w:spacing w:after="0" w:line="216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6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</w:r>
      <w:r w:rsidRPr="0054092B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Συνοπτική περιγραφή των προς προμήθεια αγαθών / υπηρεσιών</w:t>
      </w:r>
      <w:r w:rsidR="002E4FDD" w:rsidRPr="002E4FDD">
        <w:rPr>
          <w:rFonts w:asciiTheme="minorHAnsi" w:eastAsia="Calibri" w:hAnsiTheme="minorHAnsi" w:cstheme="minorHAnsi"/>
          <w:color w:val="000000"/>
          <w:spacing w:val="-7"/>
          <w:szCs w:val="22"/>
          <w:u w:color="000000"/>
          <w:bdr w:val="nil"/>
          <w:lang w:val="el-GR" w:eastAsia="el-GR"/>
        </w:rPr>
        <w:t>.</w:t>
      </w:r>
    </w:p>
    <w:p w14:paraId="4A787249" w14:textId="4A3181F0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2"/>
        </w:tabs>
        <w:suppressAutoHyphens w:val="0"/>
        <w:spacing w:before="5" w:after="0" w:line="216" w:lineRule="exact"/>
        <w:jc w:val="lef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7</w:t>
      </w:r>
      <w:r w:rsidR="002E4FDD" w:rsidRPr="002E4FDD">
        <w:rPr>
          <w:rStyle w:val="None"/>
          <w:rFonts w:asciiTheme="minorHAnsi" w:eastAsia="Calibri" w:hAnsiTheme="minorHAnsi" w:cstheme="minorHAnsi"/>
          <w:spacing w:val="-3"/>
          <w:szCs w:val="22"/>
          <w:lang w:val="el-GR"/>
        </w:rPr>
        <w:t xml:space="preserve"> Όπως ορίζεται στα έγγραφα της σύμβασης</w:t>
      </w:r>
      <w:r w:rsidRPr="0054092B">
        <w:rPr>
          <w:rFonts w:asciiTheme="minorHAnsi" w:eastAsia="Calibri" w:hAnsiTheme="minorHAnsi" w:cstheme="minorHAnsi"/>
          <w:color w:val="000000"/>
          <w:spacing w:val="-3"/>
          <w:szCs w:val="22"/>
          <w:u w:color="000000"/>
          <w:bdr w:val="nil"/>
          <w:lang w:val="el-GR" w:eastAsia="el-GR"/>
        </w:rPr>
        <w:t>.</w:t>
      </w:r>
    </w:p>
    <w:p w14:paraId="09C53436" w14:textId="0F35BA3B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2"/>
        </w:tabs>
        <w:suppressAutoHyphens w:val="0"/>
        <w:spacing w:after="0" w:line="216" w:lineRule="exact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8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</w:r>
      <w:r w:rsidR="00E82B99" w:rsidRPr="00E82B99">
        <w:rPr>
          <w:rStyle w:val="None"/>
          <w:rFonts w:asciiTheme="minorHAnsi" w:eastAsia="Calibri" w:hAnsiTheme="minorHAnsi" w:cstheme="minorHAnsi"/>
          <w:szCs w:val="22"/>
          <w:u w:val="single"/>
          <w:lang w:val="el-GR"/>
        </w:rPr>
        <w:t>... ΣΗΜΕΙΩΣΗ ΓΙΑ ΤΗΝ ΤΡΑΠΕΖΑ</w:t>
      </w:r>
      <w:r w:rsidR="00E82B99" w:rsidRPr="00E82B99">
        <w:rPr>
          <w:rStyle w:val="None"/>
          <w:rFonts w:asciiTheme="minorHAnsi" w:eastAsia="Calibri" w:hAnsiTheme="minorHAnsi" w:cstheme="minorHAnsi"/>
          <w:szCs w:val="22"/>
          <w:lang w:val="el-GR"/>
        </w:rPr>
        <w:t xml:space="preserve">: Ο χρόνος ισχύος πρέπει να είναι μεγαλύτερος τουλάχιστον κατά τριάντα </w:t>
      </w:r>
      <w:r w:rsidR="00E82B99" w:rsidRPr="00E82B99">
        <w:rPr>
          <w:rStyle w:val="None"/>
          <w:rFonts w:asciiTheme="minorHAnsi" w:eastAsia="Calibri" w:hAnsiTheme="minorHAnsi" w:cstheme="minorHAnsi"/>
          <w:spacing w:val="-3"/>
          <w:szCs w:val="22"/>
          <w:lang w:val="el-GR"/>
        </w:rPr>
        <w:t>(30) ημέρες του χρόνου ισχύος της προσφοράς, όπως αυτός ορίζεται στα έγγραφα της σύμβασης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.</w:t>
      </w:r>
    </w:p>
    <w:p w14:paraId="6D70BF5A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2"/>
        </w:tabs>
        <w:suppressAutoHyphens w:val="0"/>
        <w:spacing w:before="5" w:after="0" w:line="216" w:lineRule="exact"/>
        <w:ind w:right="5"/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</w:pP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vertAlign w:val="superscript"/>
          <w:lang w:val="el-GR" w:eastAsia="el-GR"/>
        </w:rPr>
        <w:t>9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ab/>
      </w:r>
      <w:r w:rsidRPr="0054092B">
        <w:rPr>
          <w:rFonts w:asciiTheme="minorHAnsi" w:eastAsia="Calibri" w:hAnsiTheme="minorHAnsi" w:cstheme="minorHAnsi"/>
          <w:color w:val="000000"/>
          <w:spacing w:val="-1"/>
          <w:szCs w:val="22"/>
          <w:u w:color="000000"/>
          <w:bdr w:val="nil"/>
          <w:lang w:val="el-GR" w:eastAsia="el-GR"/>
        </w:rPr>
        <w:t xml:space="preserve">.... Ο καθορισμός ανωτάτου ορίου έκδοσης των εγγυητικών επιστολών από τις τράπεζες που λειτουργούν στην </w:t>
      </w:r>
      <w:r w:rsidRPr="0054092B">
        <w:rPr>
          <w:rFonts w:asciiTheme="minorHAnsi" w:eastAsia="Calibri" w:hAnsiTheme="minorHAnsi" w:cstheme="minorHAnsi"/>
          <w:color w:val="000000"/>
          <w:spacing w:val="-6"/>
          <w:szCs w:val="22"/>
          <w:u w:color="000000"/>
          <w:bdr w:val="nil"/>
          <w:lang w:val="el-GR" w:eastAsia="el-GR"/>
        </w:rPr>
        <w:t xml:space="preserve">Ελλάδα θεσμοθετήθηκε με την υπ'αριθ. 2028691/4534/03.08.1995 (ΦΕΚ </w:t>
      </w:r>
      <w:r w:rsidRPr="0054092B">
        <w:rPr>
          <w:rFonts w:asciiTheme="minorHAnsi" w:eastAsia="Calibri" w:hAnsiTheme="minorHAnsi" w:cstheme="minorHAnsi"/>
          <w:color w:val="000000"/>
          <w:spacing w:val="-6"/>
          <w:szCs w:val="22"/>
          <w:u w:color="000000"/>
          <w:bdr w:val="nil"/>
          <w:lang w:val="ru-RU" w:eastAsia="el-GR"/>
        </w:rPr>
        <w:t>740</w:t>
      </w:r>
      <w:r w:rsidRPr="0054092B">
        <w:rPr>
          <w:rFonts w:asciiTheme="minorHAnsi" w:eastAsia="Calibri" w:hAnsiTheme="minorHAnsi" w:cstheme="minorHAnsi"/>
          <w:color w:val="000000"/>
          <w:spacing w:val="-6"/>
          <w:szCs w:val="22"/>
          <w:u w:color="000000"/>
          <w:bdr w:val="nil"/>
          <w:vertAlign w:val="superscript"/>
          <w:lang w:val="el-GR" w:eastAsia="el-GR"/>
        </w:rPr>
        <w:t>Β</w:t>
      </w:r>
      <w:r w:rsidRPr="0054092B">
        <w:rPr>
          <w:rFonts w:asciiTheme="minorHAnsi" w:eastAsia="Calibri" w:hAnsiTheme="minorHAnsi" w:cstheme="minorHAnsi"/>
          <w:color w:val="000000"/>
          <w:spacing w:val="-6"/>
          <w:szCs w:val="22"/>
          <w:u w:color="000000"/>
          <w:bdr w:val="nil"/>
          <w:lang w:val="el-GR" w:eastAsia="el-GR"/>
        </w:rPr>
        <w:t xml:space="preserve">/28.08.1995) απόφαση του Υπουργού </w:t>
      </w:r>
      <w:r w:rsidRPr="0054092B">
        <w:rPr>
          <w:rFonts w:asciiTheme="minorHAnsi" w:eastAsia="Calibri" w:hAnsiTheme="minorHAnsi" w:cstheme="minorHAnsi"/>
          <w:color w:val="000000"/>
          <w:szCs w:val="22"/>
          <w:u w:color="000000"/>
          <w:bdr w:val="nil"/>
          <w:lang w:val="el-GR" w:eastAsia="el-GR"/>
        </w:rPr>
        <w:t>Οικονομικών, με την οποία και κατέστη υποχρεωτική και η αναγραφή της σχετικής υπεύθυνης δήλωσης στην εγγυητική επιστολή.</w:t>
      </w:r>
    </w:p>
    <w:p w14:paraId="1969C154" w14:textId="77777777" w:rsidR="00575632" w:rsidRPr="0054092B" w:rsidRDefault="00575632" w:rsidP="005756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2"/>
        </w:tabs>
        <w:suppressAutoHyphens w:val="0"/>
        <w:spacing w:before="5" w:after="0" w:line="216" w:lineRule="exact"/>
        <w:ind w:right="5"/>
        <w:rPr>
          <w:rFonts w:asciiTheme="minorHAnsi" w:eastAsia="Arial" w:hAnsiTheme="minorHAnsi" w:cstheme="minorHAnsi"/>
          <w:color w:val="000000"/>
          <w:szCs w:val="22"/>
          <w:u w:color="000000"/>
          <w:bdr w:val="nil"/>
          <w:lang w:val="el-GR" w:eastAsia="el-GR"/>
        </w:rPr>
      </w:pPr>
    </w:p>
    <w:sectPr w:rsidR="00575632" w:rsidRPr="0054092B">
      <w:headerReference w:type="default" r:id="rId9"/>
      <w:footerReference w:type="default" r:id="rId10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2E78" w14:textId="77777777" w:rsidR="002A17B4" w:rsidRDefault="002A17B4">
      <w:pPr>
        <w:spacing w:after="0"/>
      </w:pPr>
      <w:r>
        <w:separator/>
      </w:r>
    </w:p>
  </w:endnote>
  <w:endnote w:type="continuationSeparator" w:id="0">
    <w:p w14:paraId="5C8B23BC" w14:textId="77777777" w:rsidR="002A17B4" w:rsidRDefault="002A17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EA0E" w14:textId="05F1482D" w:rsidR="005E5667" w:rsidRDefault="005E5667">
    <w:pPr>
      <w:pStyle w:val="af5"/>
      <w:spacing w:after="0"/>
      <w:jc w:val="center"/>
      <w:rPr>
        <w:sz w:val="12"/>
        <w:szCs w:val="12"/>
        <w:lang w:val="el-GR"/>
      </w:rPr>
    </w:pPr>
  </w:p>
  <w:p w14:paraId="2AB3D72E" w14:textId="0DE92E81" w:rsidR="005E5667" w:rsidRDefault="005E5667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110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8555" w14:textId="77777777" w:rsidR="002A17B4" w:rsidRDefault="002A17B4">
      <w:pPr>
        <w:spacing w:after="0"/>
      </w:pPr>
      <w:r>
        <w:separator/>
      </w:r>
    </w:p>
  </w:footnote>
  <w:footnote w:type="continuationSeparator" w:id="0">
    <w:p w14:paraId="21305BEF" w14:textId="77777777" w:rsidR="002A17B4" w:rsidRDefault="002A17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735D" w14:textId="1FDC985A" w:rsidR="005E5667" w:rsidRDefault="005E5667" w:rsidP="001C431D">
    <w:pPr>
      <w:pStyle w:val="af6"/>
      <w:tabs>
        <w:tab w:val="left" w:pos="14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7E1DB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9B58BA"/>
    <w:multiLevelType w:val="hybridMultilevel"/>
    <w:tmpl w:val="22AA1724"/>
    <w:styleLink w:val="ImportedStyle4"/>
    <w:lvl w:ilvl="0" w:tplc="3FB80384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D430F2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E4E644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A4EAD2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B4C020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2C71CA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20ECD88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C1E59FA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4CBFF6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2DE242E"/>
    <w:multiLevelType w:val="hybridMultilevel"/>
    <w:tmpl w:val="40209EDA"/>
    <w:styleLink w:val="ImportedStyle5"/>
    <w:lvl w:ilvl="0" w:tplc="99A60CE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5E6376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609796">
      <w:start w:val="1"/>
      <w:numFmt w:val="decimal"/>
      <w:lvlText w:val="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A8340">
      <w:start w:val="1"/>
      <w:numFmt w:val="decimal"/>
      <w:lvlText w:val="%4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FE50E2">
      <w:start w:val="1"/>
      <w:numFmt w:val="decimal"/>
      <w:lvlText w:val="%5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DAE0C4">
      <w:start w:val="1"/>
      <w:numFmt w:val="decimal"/>
      <w:lvlText w:val="%6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444EC6">
      <w:start w:val="1"/>
      <w:numFmt w:val="decimal"/>
      <w:lvlText w:val="%7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FC9B24">
      <w:start w:val="1"/>
      <w:numFmt w:val="decimal"/>
      <w:lvlText w:val="%8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C67BCC">
      <w:start w:val="1"/>
      <w:numFmt w:val="decimal"/>
      <w:lvlText w:val="%9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3BF74AC"/>
    <w:multiLevelType w:val="hybridMultilevel"/>
    <w:tmpl w:val="0D025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DC1AEB"/>
    <w:multiLevelType w:val="hybridMultilevel"/>
    <w:tmpl w:val="CAA47E30"/>
    <w:lvl w:ilvl="0" w:tplc="2E08325A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055F3122"/>
    <w:multiLevelType w:val="hybridMultilevel"/>
    <w:tmpl w:val="34EEE034"/>
    <w:lvl w:ilvl="0" w:tplc="3FD41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09A26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5C45D73"/>
    <w:multiLevelType w:val="hybridMultilevel"/>
    <w:tmpl w:val="82184D94"/>
    <w:lvl w:ilvl="0" w:tplc="209A26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209A26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B42CF80">
      <w:numFmt w:val="bullet"/>
      <w:lvlText w:val="•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A9B05EB"/>
    <w:multiLevelType w:val="hybridMultilevel"/>
    <w:tmpl w:val="82D82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C70312"/>
    <w:multiLevelType w:val="hybridMultilevel"/>
    <w:tmpl w:val="06369A56"/>
    <w:lvl w:ilvl="0" w:tplc="5DB66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E2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0A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685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A1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8D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66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A7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A7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0D27FDD"/>
    <w:multiLevelType w:val="hybridMultilevel"/>
    <w:tmpl w:val="A394D1B4"/>
    <w:lvl w:ilvl="0" w:tplc="7A1AC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AB47BD"/>
    <w:multiLevelType w:val="hybridMultilevel"/>
    <w:tmpl w:val="9FFE59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4429AA"/>
    <w:multiLevelType w:val="hybridMultilevel"/>
    <w:tmpl w:val="52061F0C"/>
    <w:lvl w:ilvl="0" w:tplc="209A261C">
      <w:start w:val="1"/>
      <w:numFmt w:val="bullet"/>
      <w:lvlText w:val="-"/>
      <w:lvlJc w:val="left"/>
      <w:pPr>
        <w:ind w:left="1193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2" w15:restartNumberingAfterBreak="0">
    <w:nsid w:val="1D283878"/>
    <w:multiLevelType w:val="hybridMultilevel"/>
    <w:tmpl w:val="487C450C"/>
    <w:lvl w:ilvl="0" w:tplc="5FCA2F7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94B9D"/>
    <w:multiLevelType w:val="hybridMultilevel"/>
    <w:tmpl w:val="3594D39E"/>
    <w:lvl w:ilvl="0" w:tplc="2E0832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8DA7F69"/>
    <w:multiLevelType w:val="hybridMultilevel"/>
    <w:tmpl w:val="594089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E5F0E"/>
    <w:multiLevelType w:val="hybridMultilevel"/>
    <w:tmpl w:val="BA501C88"/>
    <w:styleLink w:val="ImportedStyle12"/>
    <w:lvl w:ilvl="0" w:tplc="CFC8C408">
      <w:start w:val="1"/>
      <w:numFmt w:val="bullet"/>
      <w:lvlText w:val="-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028FC2">
      <w:start w:val="1"/>
      <w:numFmt w:val="bullet"/>
      <w:lvlText w:val="o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EC80CE">
      <w:start w:val="1"/>
      <w:numFmt w:val="bullet"/>
      <w:lvlText w:val="▪"/>
      <w:lvlJc w:val="left"/>
      <w:pPr>
        <w:ind w:left="14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54CA296">
      <w:start w:val="1"/>
      <w:numFmt w:val="bullet"/>
      <w:lvlText w:val="•"/>
      <w:lvlJc w:val="left"/>
      <w:pPr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0E05D4">
      <w:start w:val="1"/>
      <w:numFmt w:val="bullet"/>
      <w:lvlText w:val="o"/>
      <w:lvlJc w:val="left"/>
      <w:pPr>
        <w:ind w:left="288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E053DA">
      <w:start w:val="1"/>
      <w:numFmt w:val="bullet"/>
      <w:lvlText w:val="▪"/>
      <w:lvlJc w:val="left"/>
      <w:pPr>
        <w:ind w:left="36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CA4BFC">
      <w:start w:val="1"/>
      <w:numFmt w:val="bullet"/>
      <w:lvlText w:val="•"/>
      <w:lvlJc w:val="left"/>
      <w:pPr>
        <w:ind w:left="43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6C50B8">
      <w:start w:val="1"/>
      <w:numFmt w:val="bullet"/>
      <w:lvlText w:val="o"/>
      <w:lvlJc w:val="left"/>
      <w:pPr>
        <w:ind w:left="50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268D72">
      <w:start w:val="1"/>
      <w:numFmt w:val="bullet"/>
      <w:lvlText w:val="▪"/>
      <w:lvlJc w:val="left"/>
      <w:pPr>
        <w:ind w:left="57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84E3D27"/>
    <w:multiLevelType w:val="hybridMultilevel"/>
    <w:tmpl w:val="7AE884CC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D661FF1"/>
    <w:multiLevelType w:val="hybridMultilevel"/>
    <w:tmpl w:val="1578E0B2"/>
    <w:lvl w:ilvl="0" w:tplc="0D141E6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Calibri" w:eastAsia="Calibri" w:hAnsi="Calibri" w:cs="Times New Roman" w:hint="default"/>
      </w:rPr>
    </w:lvl>
    <w:lvl w:ilvl="1" w:tplc="824AD00A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DC566B9"/>
    <w:multiLevelType w:val="hybridMultilevel"/>
    <w:tmpl w:val="4528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E9C24">
      <w:start w:val="4"/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AF0667"/>
    <w:multiLevelType w:val="hybridMultilevel"/>
    <w:tmpl w:val="9CFAC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6F7DA7"/>
    <w:multiLevelType w:val="hybridMultilevel"/>
    <w:tmpl w:val="71146F72"/>
    <w:lvl w:ilvl="0" w:tplc="209A26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374C95"/>
    <w:multiLevelType w:val="hybridMultilevel"/>
    <w:tmpl w:val="8ABE06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F42AE"/>
    <w:multiLevelType w:val="hybridMultilevel"/>
    <w:tmpl w:val="AED47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C5482"/>
    <w:multiLevelType w:val="hybridMultilevel"/>
    <w:tmpl w:val="A82AF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571F3"/>
    <w:multiLevelType w:val="hybridMultilevel"/>
    <w:tmpl w:val="8E9095AE"/>
    <w:lvl w:ilvl="0" w:tplc="0408000D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2E08325A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5" w15:restartNumberingAfterBreak="0">
    <w:nsid w:val="50F34DCE"/>
    <w:multiLevelType w:val="hybridMultilevel"/>
    <w:tmpl w:val="13A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D42C17"/>
    <w:multiLevelType w:val="hybridMultilevel"/>
    <w:tmpl w:val="4C8CEF8C"/>
    <w:lvl w:ilvl="0" w:tplc="CF60519C">
      <w:start w:val="1"/>
      <w:numFmt w:val="lowerRoman"/>
      <w:lvlText w:val="%1."/>
      <w:lvlJc w:val="left"/>
      <w:pPr>
        <w:ind w:left="270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45C1C80"/>
    <w:multiLevelType w:val="hybridMultilevel"/>
    <w:tmpl w:val="18FE1EE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 w15:restartNumberingAfterBreak="0">
    <w:nsid w:val="585A2BC8"/>
    <w:multiLevelType w:val="hybridMultilevel"/>
    <w:tmpl w:val="A1F849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C236F3"/>
    <w:multiLevelType w:val="hybridMultilevel"/>
    <w:tmpl w:val="AD30895A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5C8110C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02B1ED9"/>
    <w:multiLevelType w:val="hybridMultilevel"/>
    <w:tmpl w:val="293435D6"/>
    <w:lvl w:ilvl="0" w:tplc="2E08325A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2" w15:restartNumberingAfterBreak="0">
    <w:nsid w:val="62174EF1"/>
    <w:multiLevelType w:val="hybridMultilevel"/>
    <w:tmpl w:val="13AC21C6"/>
    <w:lvl w:ilvl="0" w:tplc="F8A8C9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3" w15:restartNumberingAfterBreak="0">
    <w:nsid w:val="621E6477"/>
    <w:multiLevelType w:val="hybridMultilevel"/>
    <w:tmpl w:val="D9CAA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E050C3"/>
    <w:multiLevelType w:val="hybridMultilevel"/>
    <w:tmpl w:val="2E32AF48"/>
    <w:lvl w:ilvl="0" w:tplc="E0247ACA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5" w15:restartNumberingAfterBreak="0">
    <w:nsid w:val="6B365693"/>
    <w:multiLevelType w:val="hybridMultilevel"/>
    <w:tmpl w:val="0876025E"/>
    <w:lvl w:ilvl="0" w:tplc="2E0832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B7071D0"/>
    <w:multiLevelType w:val="hybridMultilevel"/>
    <w:tmpl w:val="13201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F82433"/>
    <w:multiLevelType w:val="hybridMultilevel"/>
    <w:tmpl w:val="799E28EE"/>
    <w:lvl w:ilvl="0" w:tplc="FFFFFFFF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ahoma" w:hAnsi="Tahoma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8" w15:restartNumberingAfterBreak="0">
    <w:nsid w:val="77361B9D"/>
    <w:multiLevelType w:val="hybridMultilevel"/>
    <w:tmpl w:val="118A2F34"/>
    <w:lvl w:ilvl="0" w:tplc="00004AE1">
      <w:start w:val="1"/>
      <w:numFmt w:val="bullet"/>
      <w:lvlText w:val="•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D41894"/>
    <w:multiLevelType w:val="hybridMultilevel"/>
    <w:tmpl w:val="A3E28A5C"/>
    <w:lvl w:ilvl="0" w:tplc="00000009">
      <w:start w:val="1"/>
      <w:numFmt w:val="bullet"/>
      <w:lvlText w:val="­"/>
      <w:lvlJc w:val="left"/>
      <w:pPr>
        <w:ind w:left="1080" w:hanging="360"/>
      </w:pPr>
      <w:rPr>
        <w:rFonts w:ascii="Angsana New" w:hAnsi="Angsana New" w:cs="Angsana New" w:hint="default"/>
        <w:color w:val="000000"/>
        <w:kern w:val="2"/>
        <w:szCs w:val="22"/>
        <w:shd w:val="clear" w:color="auto" w:fill="FFFFFF"/>
        <w:lang w:val="el-GR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EA834B5"/>
    <w:multiLevelType w:val="hybridMultilevel"/>
    <w:tmpl w:val="7DD03634"/>
    <w:lvl w:ilvl="0" w:tplc="2C809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02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07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E9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0D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E5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0C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208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9818">
    <w:abstractNumId w:val="1"/>
  </w:num>
  <w:num w:numId="2" w16cid:durableId="869801076">
    <w:abstractNumId w:val="2"/>
  </w:num>
  <w:num w:numId="3" w16cid:durableId="869076244">
    <w:abstractNumId w:val="3"/>
  </w:num>
  <w:num w:numId="4" w16cid:durableId="1372027923">
    <w:abstractNumId w:val="4"/>
  </w:num>
  <w:num w:numId="5" w16cid:durableId="275916468">
    <w:abstractNumId w:val="5"/>
  </w:num>
  <w:num w:numId="6" w16cid:durableId="81533771">
    <w:abstractNumId w:val="10"/>
  </w:num>
  <w:num w:numId="7" w16cid:durableId="2138445645">
    <w:abstractNumId w:val="11"/>
  </w:num>
  <w:num w:numId="8" w16cid:durableId="529728205">
    <w:abstractNumId w:val="25"/>
  </w:num>
  <w:num w:numId="9" w16cid:durableId="230849609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10" w16cid:durableId="128989943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11" w16cid:durableId="66002268">
    <w:abstractNumId w:val="37"/>
  </w:num>
  <w:num w:numId="12" w16cid:durableId="1540049289">
    <w:abstractNumId w:val="35"/>
  </w:num>
  <w:num w:numId="13" w16cid:durableId="1182627073">
    <w:abstractNumId w:val="32"/>
  </w:num>
  <w:num w:numId="14" w16cid:durableId="1299262526">
    <w:abstractNumId w:val="7"/>
  </w:num>
  <w:num w:numId="15" w16cid:durableId="19553992">
    <w:abstractNumId w:val="12"/>
  </w:num>
  <w:num w:numId="16" w16cid:durableId="280460101">
    <w:abstractNumId w:val="47"/>
  </w:num>
  <w:num w:numId="17" w16cid:durableId="305672483">
    <w:abstractNumId w:val="21"/>
  </w:num>
  <w:num w:numId="18" w16cid:durableId="811950423">
    <w:abstractNumId w:val="42"/>
  </w:num>
  <w:num w:numId="19" w16cid:durableId="789784759">
    <w:abstractNumId w:val="36"/>
  </w:num>
  <w:num w:numId="20" w16cid:durableId="2100590369">
    <w:abstractNumId w:val="15"/>
  </w:num>
  <w:num w:numId="21" w16cid:durableId="957833185">
    <w:abstractNumId w:val="16"/>
  </w:num>
  <w:num w:numId="22" w16cid:durableId="737946826">
    <w:abstractNumId w:val="20"/>
  </w:num>
  <w:num w:numId="23" w16cid:durableId="1001197979">
    <w:abstractNumId w:val="50"/>
  </w:num>
  <w:num w:numId="24" w16cid:durableId="1593467530">
    <w:abstractNumId w:val="22"/>
  </w:num>
  <w:num w:numId="25" w16cid:durableId="1509560409">
    <w:abstractNumId w:val="40"/>
  </w:num>
  <w:num w:numId="26" w16cid:durableId="1369647264">
    <w:abstractNumId w:val="17"/>
  </w:num>
  <w:num w:numId="27" w16cid:durableId="1802768439">
    <w:abstractNumId w:val="24"/>
  </w:num>
  <w:num w:numId="28" w16cid:durableId="1224367132">
    <w:abstractNumId w:val="29"/>
  </w:num>
  <w:num w:numId="29" w16cid:durableId="854541421">
    <w:abstractNumId w:val="31"/>
  </w:num>
  <w:num w:numId="30" w16cid:durableId="496313990">
    <w:abstractNumId w:val="38"/>
  </w:num>
  <w:num w:numId="31" w16cid:durableId="1273128255">
    <w:abstractNumId w:val="33"/>
  </w:num>
  <w:num w:numId="32" w16cid:durableId="577135047">
    <w:abstractNumId w:val="46"/>
  </w:num>
  <w:num w:numId="33" w16cid:durableId="852957852">
    <w:abstractNumId w:val="43"/>
  </w:num>
  <w:num w:numId="34" w16cid:durableId="677927063">
    <w:abstractNumId w:val="19"/>
  </w:num>
  <w:num w:numId="35" w16cid:durableId="441262170">
    <w:abstractNumId w:val="13"/>
  </w:num>
  <w:num w:numId="36" w16cid:durableId="2144231768">
    <w:abstractNumId w:val="39"/>
  </w:num>
  <w:num w:numId="37" w16cid:durableId="1825390566">
    <w:abstractNumId w:val="41"/>
  </w:num>
  <w:num w:numId="38" w16cid:durableId="28185639">
    <w:abstractNumId w:val="23"/>
  </w:num>
  <w:num w:numId="39" w16cid:durableId="918905046">
    <w:abstractNumId w:val="14"/>
  </w:num>
  <w:num w:numId="40" w16cid:durableId="447509619">
    <w:abstractNumId w:val="34"/>
  </w:num>
  <w:num w:numId="41" w16cid:durableId="476994782">
    <w:abstractNumId w:val="44"/>
  </w:num>
  <w:num w:numId="42" w16cid:durableId="1222056423">
    <w:abstractNumId w:val="45"/>
  </w:num>
  <w:num w:numId="43" w16cid:durableId="1251354712">
    <w:abstractNumId w:val="27"/>
  </w:num>
  <w:num w:numId="44" w16cid:durableId="367725941">
    <w:abstractNumId w:val="30"/>
  </w:num>
  <w:num w:numId="45" w16cid:durableId="1216508115">
    <w:abstractNumId w:val="28"/>
  </w:num>
  <w:num w:numId="46" w16cid:durableId="1477336543">
    <w:abstractNumId w:val="18"/>
  </w:num>
  <w:num w:numId="47" w16cid:durableId="369110066">
    <w:abstractNumId w:val="48"/>
  </w:num>
  <w:num w:numId="48" w16cid:durableId="475219991">
    <w:abstractNumId w:val="26"/>
  </w:num>
  <w:num w:numId="49" w16cid:durableId="1306088941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F3"/>
    <w:rsid w:val="0000016B"/>
    <w:rsid w:val="000007B7"/>
    <w:rsid w:val="00000ABA"/>
    <w:rsid w:val="00000E79"/>
    <w:rsid w:val="00004338"/>
    <w:rsid w:val="0000670A"/>
    <w:rsid w:val="00007B4B"/>
    <w:rsid w:val="000122F6"/>
    <w:rsid w:val="00014A0B"/>
    <w:rsid w:val="00022D31"/>
    <w:rsid w:val="000236D6"/>
    <w:rsid w:val="00030E72"/>
    <w:rsid w:val="000318E5"/>
    <w:rsid w:val="00033DC8"/>
    <w:rsid w:val="00036FC2"/>
    <w:rsid w:val="000377F2"/>
    <w:rsid w:val="00037E8D"/>
    <w:rsid w:val="00042225"/>
    <w:rsid w:val="000422C0"/>
    <w:rsid w:val="00043C96"/>
    <w:rsid w:val="00044F90"/>
    <w:rsid w:val="00045A0C"/>
    <w:rsid w:val="00050687"/>
    <w:rsid w:val="0005521D"/>
    <w:rsid w:val="0005595F"/>
    <w:rsid w:val="00055E7F"/>
    <w:rsid w:val="00061DE9"/>
    <w:rsid w:val="0006418F"/>
    <w:rsid w:val="0006584F"/>
    <w:rsid w:val="00067E28"/>
    <w:rsid w:val="000702FE"/>
    <w:rsid w:val="00070377"/>
    <w:rsid w:val="00071C12"/>
    <w:rsid w:val="0007266A"/>
    <w:rsid w:val="00075615"/>
    <w:rsid w:val="0007578D"/>
    <w:rsid w:val="0008400B"/>
    <w:rsid w:val="000845E6"/>
    <w:rsid w:val="00084A7C"/>
    <w:rsid w:val="00087E68"/>
    <w:rsid w:val="000906A2"/>
    <w:rsid w:val="00092A63"/>
    <w:rsid w:val="00093620"/>
    <w:rsid w:val="00093A24"/>
    <w:rsid w:val="000944CB"/>
    <w:rsid w:val="0009765A"/>
    <w:rsid w:val="000A124B"/>
    <w:rsid w:val="000A16ED"/>
    <w:rsid w:val="000A319A"/>
    <w:rsid w:val="000A4C87"/>
    <w:rsid w:val="000A4FC1"/>
    <w:rsid w:val="000A5F44"/>
    <w:rsid w:val="000B018C"/>
    <w:rsid w:val="000B0A97"/>
    <w:rsid w:val="000B2C5B"/>
    <w:rsid w:val="000B31BA"/>
    <w:rsid w:val="000B4A78"/>
    <w:rsid w:val="000B71B2"/>
    <w:rsid w:val="000B7CFB"/>
    <w:rsid w:val="000B7E6F"/>
    <w:rsid w:val="000C096B"/>
    <w:rsid w:val="000C1511"/>
    <w:rsid w:val="000C2036"/>
    <w:rsid w:val="000C3C8A"/>
    <w:rsid w:val="000C3E29"/>
    <w:rsid w:val="000C63AA"/>
    <w:rsid w:val="000C66BE"/>
    <w:rsid w:val="000D176B"/>
    <w:rsid w:val="000D1CE6"/>
    <w:rsid w:val="000D1D75"/>
    <w:rsid w:val="000D31E9"/>
    <w:rsid w:val="000D3A51"/>
    <w:rsid w:val="000D56AE"/>
    <w:rsid w:val="000D661C"/>
    <w:rsid w:val="000D6C64"/>
    <w:rsid w:val="000D6DB9"/>
    <w:rsid w:val="000E0D05"/>
    <w:rsid w:val="000E22A4"/>
    <w:rsid w:val="000E252C"/>
    <w:rsid w:val="000E39CF"/>
    <w:rsid w:val="000E6459"/>
    <w:rsid w:val="000E6AB5"/>
    <w:rsid w:val="000E7690"/>
    <w:rsid w:val="000F18CE"/>
    <w:rsid w:val="000F1E7F"/>
    <w:rsid w:val="000F1FF1"/>
    <w:rsid w:val="000F2B9C"/>
    <w:rsid w:val="000F4033"/>
    <w:rsid w:val="000F4157"/>
    <w:rsid w:val="000F43B4"/>
    <w:rsid w:val="000F4F7B"/>
    <w:rsid w:val="000F6C36"/>
    <w:rsid w:val="000F6FC8"/>
    <w:rsid w:val="000F7193"/>
    <w:rsid w:val="000F7712"/>
    <w:rsid w:val="00104843"/>
    <w:rsid w:val="00107BD6"/>
    <w:rsid w:val="00110964"/>
    <w:rsid w:val="001127F8"/>
    <w:rsid w:val="0011322D"/>
    <w:rsid w:val="00113FC0"/>
    <w:rsid w:val="00114A9C"/>
    <w:rsid w:val="001200F2"/>
    <w:rsid w:val="001271CD"/>
    <w:rsid w:val="00131484"/>
    <w:rsid w:val="00131F6C"/>
    <w:rsid w:val="00132E5A"/>
    <w:rsid w:val="00134C9B"/>
    <w:rsid w:val="00144876"/>
    <w:rsid w:val="00144AC0"/>
    <w:rsid w:val="0015012F"/>
    <w:rsid w:val="00155D65"/>
    <w:rsid w:val="00157CB8"/>
    <w:rsid w:val="00160D48"/>
    <w:rsid w:val="0016220D"/>
    <w:rsid w:val="00162557"/>
    <w:rsid w:val="00164CBF"/>
    <w:rsid w:val="00165FC7"/>
    <w:rsid w:val="00166771"/>
    <w:rsid w:val="00167088"/>
    <w:rsid w:val="001671A9"/>
    <w:rsid w:val="00167AD1"/>
    <w:rsid w:val="0017515D"/>
    <w:rsid w:val="00176717"/>
    <w:rsid w:val="001775EF"/>
    <w:rsid w:val="00180F88"/>
    <w:rsid w:val="00183744"/>
    <w:rsid w:val="00187C3F"/>
    <w:rsid w:val="001901B9"/>
    <w:rsid w:val="00190372"/>
    <w:rsid w:val="00193B07"/>
    <w:rsid w:val="00193EF7"/>
    <w:rsid w:val="00194D8D"/>
    <w:rsid w:val="00195914"/>
    <w:rsid w:val="00196B13"/>
    <w:rsid w:val="00196EA0"/>
    <w:rsid w:val="001A0E8E"/>
    <w:rsid w:val="001A1235"/>
    <w:rsid w:val="001A13B7"/>
    <w:rsid w:val="001A2100"/>
    <w:rsid w:val="001A3116"/>
    <w:rsid w:val="001A34FB"/>
    <w:rsid w:val="001B08D2"/>
    <w:rsid w:val="001B28BB"/>
    <w:rsid w:val="001B4611"/>
    <w:rsid w:val="001B5B05"/>
    <w:rsid w:val="001B5D12"/>
    <w:rsid w:val="001C3B54"/>
    <w:rsid w:val="001C3BAB"/>
    <w:rsid w:val="001C431D"/>
    <w:rsid w:val="001C7C7C"/>
    <w:rsid w:val="001D0F6F"/>
    <w:rsid w:val="001D1E5A"/>
    <w:rsid w:val="001D3F4D"/>
    <w:rsid w:val="001E0CE2"/>
    <w:rsid w:val="001E2A51"/>
    <w:rsid w:val="001E3692"/>
    <w:rsid w:val="00200858"/>
    <w:rsid w:val="00201BB2"/>
    <w:rsid w:val="00202A0B"/>
    <w:rsid w:val="00206971"/>
    <w:rsid w:val="00206B1A"/>
    <w:rsid w:val="0020751D"/>
    <w:rsid w:val="0020758D"/>
    <w:rsid w:val="00207E74"/>
    <w:rsid w:val="00210EE1"/>
    <w:rsid w:val="00211492"/>
    <w:rsid w:val="0021151F"/>
    <w:rsid w:val="00214148"/>
    <w:rsid w:val="00215CB4"/>
    <w:rsid w:val="00217D50"/>
    <w:rsid w:val="0022163C"/>
    <w:rsid w:val="0022287F"/>
    <w:rsid w:val="00222C9B"/>
    <w:rsid w:val="002269E6"/>
    <w:rsid w:val="002274B6"/>
    <w:rsid w:val="00232150"/>
    <w:rsid w:val="00233A38"/>
    <w:rsid w:val="00235114"/>
    <w:rsid w:val="002363F5"/>
    <w:rsid w:val="002406F2"/>
    <w:rsid w:val="00242C0B"/>
    <w:rsid w:val="00242FAF"/>
    <w:rsid w:val="00243149"/>
    <w:rsid w:val="00243C3B"/>
    <w:rsid w:val="00243F0E"/>
    <w:rsid w:val="00245426"/>
    <w:rsid w:val="0024601F"/>
    <w:rsid w:val="00250F52"/>
    <w:rsid w:val="002523EF"/>
    <w:rsid w:val="0025272C"/>
    <w:rsid w:val="00253CCE"/>
    <w:rsid w:val="00253ECE"/>
    <w:rsid w:val="002564F6"/>
    <w:rsid w:val="002601BA"/>
    <w:rsid w:val="00264878"/>
    <w:rsid w:val="00272923"/>
    <w:rsid w:val="00274B49"/>
    <w:rsid w:val="00275134"/>
    <w:rsid w:val="0027619E"/>
    <w:rsid w:val="00277E43"/>
    <w:rsid w:val="00280A1F"/>
    <w:rsid w:val="00280F24"/>
    <w:rsid w:val="00285819"/>
    <w:rsid w:val="002908F9"/>
    <w:rsid w:val="002923B9"/>
    <w:rsid w:val="0029259C"/>
    <w:rsid w:val="0029420F"/>
    <w:rsid w:val="00294983"/>
    <w:rsid w:val="0029789B"/>
    <w:rsid w:val="002A17B4"/>
    <w:rsid w:val="002A1D9A"/>
    <w:rsid w:val="002A1DDD"/>
    <w:rsid w:val="002A2FD0"/>
    <w:rsid w:val="002A32A1"/>
    <w:rsid w:val="002A74C9"/>
    <w:rsid w:val="002B1BD8"/>
    <w:rsid w:val="002B28CF"/>
    <w:rsid w:val="002B31B9"/>
    <w:rsid w:val="002B6195"/>
    <w:rsid w:val="002B709A"/>
    <w:rsid w:val="002B7720"/>
    <w:rsid w:val="002C073D"/>
    <w:rsid w:val="002C3254"/>
    <w:rsid w:val="002C3B74"/>
    <w:rsid w:val="002D0518"/>
    <w:rsid w:val="002D3398"/>
    <w:rsid w:val="002D58CD"/>
    <w:rsid w:val="002D7A51"/>
    <w:rsid w:val="002E1774"/>
    <w:rsid w:val="002E4ACF"/>
    <w:rsid w:val="002E4FDD"/>
    <w:rsid w:val="002E7715"/>
    <w:rsid w:val="002E784D"/>
    <w:rsid w:val="002F12F2"/>
    <w:rsid w:val="002F49F3"/>
    <w:rsid w:val="00300C89"/>
    <w:rsid w:val="003022C5"/>
    <w:rsid w:val="003036F7"/>
    <w:rsid w:val="00304600"/>
    <w:rsid w:val="00304902"/>
    <w:rsid w:val="003122E5"/>
    <w:rsid w:val="003132E2"/>
    <w:rsid w:val="003138CB"/>
    <w:rsid w:val="00314966"/>
    <w:rsid w:val="00314BD9"/>
    <w:rsid w:val="00317ED3"/>
    <w:rsid w:val="00317F1B"/>
    <w:rsid w:val="0032542C"/>
    <w:rsid w:val="0032558F"/>
    <w:rsid w:val="00336B25"/>
    <w:rsid w:val="003420B7"/>
    <w:rsid w:val="00342FD8"/>
    <w:rsid w:val="00345298"/>
    <w:rsid w:val="00345383"/>
    <w:rsid w:val="00345B82"/>
    <w:rsid w:val="0036004E"/>
    <w:rsid w:val="003632EF"/>
    <w:rsid w:val="003642AF"/>
    <w:rsid w:val="0036437E"/>
    <w:rsid w:val="00364FA1"/>
    <w:rsid w:val="00365058"/>
    <w:rsid w:val="003668F7"/>
    <w:rsid w:val="003671F5"/>
    <w:rsid w:val="00370C37"/>
    <w:rsid w:val="00371100"/>
    <w:rsid w:val="00372FD2"/>
    <w:rsid w:val="00373828"/>
    <w:rsid w:val="00374292"/>
    <w:rsid w:val="003760CC"/>
    <w:rsid w:val="00376278"/>
    <w:rsid w:val="0037785F"/>
    <w:rsid w:val="00381494"/>
    <w:rsid w:val="0038474C"/>
    <w:rsid w:val="0038540E"/>
    <w:rsid w:val="0038789E"/>
    <w:rsid w:val="00390DA1"/>
    <w:rsid w:val="00392882"/>
    <w:rsid w:val="00393D95"/>
    <w:rsid w:val="003A07D6"/>
    <w:rsid w:val="003A19B0"/>
    <w:rsid w:val="003A49F2"/>
    <w:rsid w:val="003A52A0"/>
    <w:rsid w:val="003A6DFC"/>
    <w:rsid w:val="003B149F"/>
    <w:rsid w:val="003B2A24"/>
    <w:rsid w:val="003B7828"/>
    <w:rsid w:val="003C0A01"/>
    <w:rsid w:val="003C275B"/>
    <w:rsid w:val="003C2DED"/>
    <w:rsid w:val="003C36F6"/>
    <w:rsid w:val="003C44BD"/>
    <w:rsid w:val="003C592D"/>
    <w:rsid w:val="003D3865"/>
    <w:rsid w:val="003D4F18"/>
    <w:rsid w:val="003D5557"/>
    <w:rsid w:val="003E1A68"/>
    <w:rsid w:val="003E31C6"/>
    <w:rsid w:val="003E3C01"/>
    <w:rsid w:val="003E496F"/>
    <w:rsid w:val="003E780C"/>
    <w:rsid w:val="003F7293"/>
    <w:rsid w:val="004019E3"/>
    <w:rsid w:val="0040255A"/>
    <w:rsid w:val="0040384F"/>
    <w:rsid w:val="00406699"/>
    <w:rsid w:val="00411E30"/>
    <w:rsid w:val="00412766"/>
    <w:rsid w:val="00413B52"/>
    <w:rsid w:val="00415A1E"/>
    <w:rsid w:val="004179DC"/>
    <w:rsid w:val="00420B93"/>
    <w:rsid w:val="004220F9"/>
    <w:rsid w:val="00423018"/>
    <w:rsid w:val="004238B5"/>
    <w:rsid w:val="00423A92"/>
    <w:rsid w:val="00431435"/>
    <w:rsid w:val="0043149E"/>
    <w:rsid w:val="004339A6"/>
    <w:rsid w:val="0043429E"/>
    <w:rsid w:val="00435974"/>
    <w:rsid w:val="00437B9D"/>
    <w:rsid w:val="00437BB0"/>
    <w:rsid w:val="004502EA"/>
    <w:rsid w:val="00450EA4"/>
    <w:rsid w:val="004516FB"/>
    <w:rsid w:val="00452294"/>
    <w:rsid w:val="0045502D"/>
    <w:rsid w:val="0046012A"/>
    <w:rsid w:val="004601E9"/>
    <w:rsid w:val="00461225"/>
    <w:rsid w:val="00470430"/>
    <w:rsid w:val="0047156E"/>
    <w:rsid w:val="00473E97"/>
    <w:rsid w:val="00474FB8"/>
    <w:rsid w:val="00475A47"/>
    <w:rsid w:val="0048133A"/>
    <w:rsid w:val="004840F4"/>
    <w:rsid w:val="004850EF"/>
    <w:rsid w:val="004851B6"/>
    <w:rsid w:val="0048570A"/>
    <w:rsid w:val="00490FF3"/>
    <w:rsid w:val="00491D1B"/>
    <w:rsid w:val="00492FA8"/>
    <w:rsid w:val="00494400"/>
    <w:rsid w:val="004947B2"/>
    <w:rsid w:val="00497C4B"/>
    <w:rsid w:val="004A3B6A"/>
    <w:rsid w:val="004A53C2"/>
    <w:rsid w:val="004A5F40"/>
    <w:rsid w:val="004A6069"/>
    <w:rsid w:val="004B041C"/>
    <w:rsid w:val="004B117D"/>
    <w:rsid w:val="004B1ECB"/>
    <w:rsid w:val="004B2829"/>
    <w:rsid w:val="004B401D"/>
    <w:rsid w:val="004B50D9"/>
    <w:rsid w:val="004C14DA"/>
    <w:rsid w:val="004C2546"/>
    <w:rsid w:val="004C2AA5"/>
    <w:rsid w:val="004C3C81"/>
    <w:rsid w:val="004C417D"/>
    <w:rsid w:val="004D08B6"/>
    <w:rsid w:val="004D228D"/>
    <w:rsid w:val="004D2E0E"/>
    <w:rsid w:val="004D4BA5"/>
    <w:rsid w:val="004D5A02"/>
    <w:rsid w:val="004D62D0"/>
    <w:rsid w:val="004E159B"/>
    <w:rsid w:val="004E1B4C"/>
    <w:rsid w:val="004E2639"/>
    <w:rsid w:val="004E2D78"/>
    <w:rsid w:val="004F0DB2"/>
    <w:rsid w:val="004F1E41"/>
    <w:rsid w:val="004F2836"/>
    <w:rsid w:val="004F28CF"/>
    <w:rsid w:val="004F54DA"/>
    <w:rsid w:val="004F603F"/>
    <w:rsid w:val="004F709F"/>
    <w:rsid w:val="00500D36"/>
    <w:rsid w:val="00501BCF"/>
    <w:rsid w:val="00501C75"/>
    <w:rsid w:val="00510119"/>
    <w:rsid w:val="0051175A"/>
    <w:rsid w:val="005132DA"/>
    <w:rsid w:val="00513C99"/>
    <w:rsid w:val="0051446D"/>
    <w:rsid w:val="00523328"/>
    <w:rsid w:val="005243C4"/>
    <w:rsid w:val="0052506E"/>
    <w:rsid w:val="005260E8"/>
    <w:rsid w:val="0053073C"/>
    <w:rsid w:val="00531C5E"/>
    <w:rsid w:val="0053398E"/>
    <w:rsid w:val="00536F1C"/>
    <w:rsid w:val="00537704"/>
    <w:rsid w:val="0054092B"/>
    <w:rsid w:val="0054187A"/>
    <w:rsid w:val="0054479D"/>
    <w:rsid w:val="00552451"/>
    <w:rsid w:val="00555A98"/>
    <w:rsid w:val="00560D94"/>
    <w:rsid w:val="00561EE0"/>
    <w:rsid w:val="00563D8C"/>
    <w:rsid w:val="00563E67"/>
    <w:rsid w:val="0056544E"/>
    <w:rsid w:val="005670C0"/>
    <w:rsid w:val="00567566"/>
    <w:rsid w:val="0057076A"/>
    <w:rsid w:val="0057243C"/>
    <w:rsid w:val="00572552"/>
    <w:rsid w:val="0057508B"/>
    <w:rsid w:val="00575632"/>
    <w:rsid w:val="0057633F"/>
    <w:rsid w:val="00576FD7"/>
    <w:rsid w:val="00580254"/>
    <w:rsid w:val="00583F06"/>
    <w:rsid w:val="0058462D"/>
    <w:rsid w:val="00586819"/>
    <w:rsid w:val="00586D10"/>
    <w:rsid w:val="0058776A"/>
    <w:rsid w:val="00590CFA"/>
    <w:rsid w:val="00591346"/>
    <w:rsid w:val="00592A82"/>
    <w:rsid w:val="005936B1"/>
    <w:rsid w:val="00597D00"/>
    <w:rsid w:val="005A33F7"/>
    <w:rsid w:val="005A5678"/>
    <w:rsid w:val="005A620D"/>
    <w:rsid w:val="005A74B4"/>
    <w:rsid w:val="005B25B4"/>
    <w:rsid w:val="005B3E36"/>
    <w:rsid w:val="005B73C4"/>
    <w:rsid w:val="005B7AEF"/>
    <w:rsid w:val="005C0E97"/>
    <w:rsid w:val="005C2110"/>
    <w:rsid w:val="005C40DB"/>
    <w:rsid w:val="005C548F"/>
    <w:rsid w:val="005C5AAB"/>
    <w:rsid w:val="005C66F9"/>
    <w:rsid w:val="005D0699"/>
    <w:rsid w:val="005D0ACF"/>
    <w:rsid w:val="005D396A"/>
    <w:rsid w:val="005D396F"/>
    <w:rsid w:val="005D58F0"/>
    <w:rsid w:val="005D77ED"/>
    <w:rsid w:val="005D7D87"/>
    <w:rsid w:val="005E1C7E"/>
    <w:rsid w:val="005E24AF"/>
    <w:rsid w:val="005E2D85"/>
    <w:rsid w:val="005E384B"/>
    <w:rsid w:val="005E5667"/>
    <w:rsid w:val="005E68FF"/>
    <w:rsid w:val="005E69E3"/>
    <w:rsid w:val="005F0F50"/>
    <w:rsid w:val="005F16BB"/>
    <w:rsid w:val="005F4CD5"/>
    <w:rsid w:val="005F5875"/>
    <w:rsid w:val="0060002B"/>
    <w:rsid w:val="006001CF"/>
    <w:rsid w:val="00601CC9"/>
    <w:rsid w:val="00604772"/>
    <w:rsid w:val="00604EBF"/>
    <w:rsid w:val="00610BE6"/>
    <w:rsid w:val="006146F3"/>
    <w:rsid w:val="00615231"/>
    <w:rsid w:val="00615F71"/>
    <w:rsid w:val="00623556"/>
    <w:rsid w:val="006248C6"/>
    <w:rsid w:val="00626A78"/>
    <w:rsid w:val="00631443"/>
    <w:rsid w:val="00631878"/>
    <w:rsid w:val="00636711"/>
    <w:rsid w:val="006419F2"/>
    <w:rsid w:val="006426CB"/>
    <w:rsid w:val="00642A63"/>
    <w:rsid w:val="006442C2"/>
    <w:rsid w:val="0064479A"/>
    <w:rsid w:val="006469ED"/>
    <w:rsid w:val="00651DB4"/>
    <w:rsid w:val="00653248"/>
    <w:rsid w:val="0065396A"/>
    <w:rsid w:val="00653E9C"/>
    <w:rsid w:val="006617A7"/>
    <w:rsid w:val="006618AC"/>
    <w:rsid w:val="00664C00"/>
    <w:rsid w:val="00665E5F"/>
    <w:rsid w:val="00674FCB"/>
    <w:rsid w:val="00681512"/>
    <w:rsid w:val="00684BBD"/>
    <w:rsid w:val="0069107B"/>
    <w:rsid w:val="00691A64"/>
    <w:rsid w:val="00692396"/>
    <w:rsid w:val="006924A5"/>
    <w:rsid w:val="00696561"/>
    <w:rsid w:val="006A136C"/>
    <w:rsid w:val="006A4B86"/>
    <w:rsid w:val="006A65C9"/>
    <w:rsid w:val="006A66C2"/>
    <w:rsid w:val="006A6DF6"/>
    <w:rsid w:val="006B080D"/>
    <w:rsid w:val="006B2C94"/>
    <w:rsid w:val="006B772E"/>
    <w:rsid w:val="006C0457"/>
    <w:rsid w:val="006C1BED"/>
    <w:rsid w:val="006C2B99"/>
    <w:rsid w:val="006C2DC1"/>
    <w:rsid w:val="006C5F59"/>
    <w:rsid w:val="006C6529"/>
    <w:rsid w:val="006C6852"/>
    <w:rsid w:val="006D2986"/>
    <w:rsid w:val="006D52EA"/>
    <w:rsid w:val="006D6BB4"/>
    <w:rsid w:val="006E09FC"/>
    <w:rsid w:val="006E3463"/>
    <w:rsid w:val="006E39C0"/>
    <w:rsid w:val="006E4F98"/>
    <w:rsid w:val="006E5527"/>
    <w:rsid w:val="006E6035"/>
    <w:rsid w:val="006E6727"/>
    <w:rsid w:val="006F2B59"/>
    <w:rsid w:val="006F67B7"/>
    <w:rsid w:val="007001BF"/>
    <w:rsid w:val="00703036"/>
    <w:rsid w:val="007051A3"/>
    <w:rsid w:val="00707020"/>
    <w:rsid w:val="007076F8"/>
    <w:rsid w:val="00712602"/>
    <w:rsid w:val="00713B30"/>
    <w:rsid w:val="00713DED"/>
    <w:rsid w:val="007142BE"/>
    <w:rsid w:val="007147B9"/>
    <w:rsid w:val="00716150"/>
    <w:rsid w:val="00717CB1"/>
    <w:rsid w:val="00725384"/>
    <w:rsid w:val="00725BB9"/>
    <w:rsid w:val="00730B52"/>
    <w:rsid w:val="00733CE4"/>
    <w:rsid w:val="0073564C"/>
    <w:rsid w:val="007365A1"/>
    <w:rsid w:val="007365B4"/>
    <w:rsid w:val="00741F0D"/>
    <w:rsid w:val="0074242F"/>
    <w:rsid w:val="00743950"/>
    <w:rsid w:val="00744B40"/>
    <w:rsid w:val="00744B89"/>
    <w:rsid w:val="0074529A"/>
    <w:rsid w:val="007532F3"/>
    <w:rsid w:val="007535D2"/>
    <w:rsid w:val="00754A6C"/>
    <w:rsid w:val="00760458"/>
    <w:rsid w:val="00764ACA"/>
    <w:rsid w:val="00770D93"/>
    <w:rsid w:val="00772A96"/>
    <w:rsid w:val="007749DD"/>
    <w:rsid w:val="00775052"/>
    <w:rsid w:val="00776599"/>
    <w:rsid w:val="0077773C"/>
    <w:rsid w:val="00780C17"/>
    <w:rsid w:val="00781F09"/>
    <w:rsid w:val="007837C0"/>
    <w:rsid w:val="00784D65"/>
    <w:rsid w:val="0078549C"/>
    <w:rsid w:val="00785973"/>
    <w:rsid w:val="00787D9D"/>
    <w:rsid w:val="00797309"/>
    <w:rsid w:val="00797774"/>
    <w:rsid w:val="00797796"/>
    <w:rsid w:val="00797E46"/>
    <w:rsid w:val="007A0798"/>
    <w:rsid w:val="007A382A"/>
    <w:rsid w:val="007A3A16"/>
    <w:rsid w:val="007B08BE"/>
    <w:rsid w:val="007B1E52"/>
    <w:rsid w:val="007B2AB8"/>
    <w:rsid w:val="007B3CE0"/>
    <w:rsid w:val="007B788E"/>
    <w:rsid w:val="007C3141"/>
    <w:rsid w:val="007C3902"/>
    <w:rsid w:val="007C3910"/>
    <w:rsid w:val="007C48D8"/>
    <w:rsid w:val="007C4CBE"/>
    <w:rsid w:val="007C7F4E"/>
    <w:rsid w:val="007D5356"/>
    <w:rsid w:val="007D7361"/>
    <w:rsid w:val="007E068F"/>
    <w:rsid w:val="007E092E"/>
    <w:rsid w:val="007E262A"/>
    <w:rsid w:val="007E5ED9"/>
    <w:rsid w:val="007E6063"/>
    <w:rsid w:val="007E60D7"/>
    <w:rsid w:val="007F16C8"/>
    <w:rsid w:val="007F36FF"/>
    <w:rsid w:val="007F3E7C"/>
    <w:rsid w:val="007F46A8"/>
    <w:rsid w:val="007F6DD5"/>
    <w:rsid w:val="00802A99"/>
    <w:rsid w:val="00803E57"/>
    <w:rsid w:val="008054D4"/>
    <w:rsid w:val="0081100B"/>
    <w:rsid w:val="00811CCC"/>
    <w:rsid w:val="00813AC7"/>
    <w:rsid w:val="0081425C"/>
    <w:rsid w:val="008144B4"/>
    <w:rsid w:val="00814531"/>
    <w:rsid w:val="00814D10"/>
    <w:rsid w:val="0081711B"/>
    <w:rsid w:val="00821034"/>
    <w:rsid w:val="00821435"/>
    <w:rsid w:val="00822278"/>
    <w:rsid w:val="00822C34"/>
    <w:rsid w:val="00822F64"/>
    <w:rsid w:val="008342BC"/>
    <w:rsid w:val="0084023D"/>
    <w:rsid w:val="0084060F"/>
    <w:rsid w:val="00840CE7"/>
    <w:rsid w:val="00842579"/>
    <w:rsid w:val="00842CA4"/>
    <w:rsid w:val="00842D7A"/>
    <w:rsid w:val="00852BB8"/>
    <w:rsid w:val="00855C63"/>
    <w:rsid w:val="008576BF"/>
    <w:rsid w:val="00862FF5"/>
    <w:rsid w:val="0086399B"/>
    <w:rsid w:val="00866158"/>
    <w:rsid w:val="00866EB5"/>
    <w:rsid w:val="00867405"/>
    <w:rsid w:val="00867CBF"/>
    <w:rsid w:val="00867FF8"/>
    <w:rsid w:val="008709DC"/>
    <w:rsid w:val="00873155"/>
    <w:rsid w:val="0088247E"/>
    <w:rsid w:val="008904F4"/>
    <w:rsid w:val="00890F31"/>
    <w:rsid w:val="008920EC"/>
    <w:rsid w:val="00892ED1"/>
    <w:rsid w:val="00894631"/>
    <w:rsid w:val="00895244"/>
    <w:rsid w:val="00895C1B"/>
    <w:rsid w:val="00896BDE"/>
    <w:rsid w:val="008A1D85"/>
    <w:rsid w:val="008B0E1E"/>
    <w:rsid w:val="008B12AE"/>
    <w:rsid w:val="008B33B9"/>
    <w:rsid w:val="008B49CD"/>
    <w:rsid w:val="008C1ADF"/>
    <w:rsid w:val="008C2C92"/>
    <w:rsid w:val="008C34C5"/>
    <w:rsid w:val="008C47FC"/>
    <w:rsid w:val="008C4E37"/>
    <w:rsid w:val="008C6D9F"/>
    <w:rsid w:val="008D2222"/>
    <w:rsid w:val="008D2D41"/>
    <w:rsid w:val="008D409E"/>
    <w:rsid w:val="008D7705"/>
    <w:rsid w:val="008D7D7E"/>
    <w:rsid w:val="008E0D78"/>
    <w:rsid w:val="008E525F"/>
    <w:rsid w:val="008E64E4"/>
    <w:rsid w:val="008F1187"/>
    <w:rsid w:val="008F1645"/>
    <w:rsid w:val="008F22D6"/>
    <w:rsid w:val="008F6868"/>
    <w:rsid w:val="008F6DA3"/>
    <w:rsid w:val="00900BE6"/>
    <w:rsid w:val="00905F78"/>
    <w:rsid w:val="00910A7C"/>
    <w:rsid w:val="00910AA1"/>
    <w:rsid w:val="009116FE"/>
    <w:rsid w:val="00912C61"/>
    <w:rsid w:val="00913352"/>
    <w:rsid w:val="00915BA6"/>
    <w:rsid w:val="009246B5"/>
    <w:rsid w:val="00925890"/>
    <w:rsid w:val="00927EA2"/>
    <w:rsid w:val="0093456A"/>
    <w:rsid w:val="0093604B"/>
    <w:rsid w:val="00940E19"/>
    <w:rsid w:val="0094246E"/>
    <w:rsid w:val="00953C78"/>
    <w:rsid w:val="00953F85"/>
    <w:rsid w:val="009542D4"/>
    <w:rsid w:val="00956B15"/>
    <w:rsid w:val="00957348"/>
    <w:rsid w:val="0095776F"/>
    <w:rsid w:val="009630D9"/>
    <w:rsid w:val="0096347C"/>
    <w:rsid w:val="0096489B"/>
    <w:rsid w:val="00971589"/>
    <w:rsid w:val="00972036"/>
    <w:rsid w:val="00973A05"/>
    <w:rsid w:val="009762BF"/>
    <w:rsid w:val="00976435"/>
    <w:rsid w:val="0098140D"/>
    <w:rsid w:val="00981588"/>
    <w:rsid w:val="00981CFB"/>
    <w:rsid w:val="00991A73"/>
    <w:rsid w:val="009922AA"/>
    <w:rsid w:val="009932C2"/>
    <w:rsid w:val="0099425F"/>
    <w:rsid w:val="009949D5"/>
    <w:rsid w:val="009949E6"/>
    <w:rsid w:val="009A05F4"/>
    <w:rsid w:val="009A1DD5"/>
    <w:rsid w:val="009C14D2"/>
    <w:rsid w:val="009C2371"/>
    <w:rsid w:val="009C4FB4"/>
    <w:rsid w:val="009C5EBE"/>
    <w:rsid w:val="009D136D"/>
    <w:rsid w:val="009D14BD"/>
    <w:rsid w:val="009D4D94"/>
    <w:rsid w:val="009D59D5"/>
    <w:rsid w:val="009E154C"/>
    <w:rsid w:val="009E5D41"/>
    <w:rsid w:val="009E62E7"/>
    <w:rsid w:val="009E66D8"/>
    <w:rsid w:val="009E7194"/>
    <w:rsid w:val="009F1C8A"/>
    <w:rsid w:val="009F24DC"/>
    <w:rsid w:val="009F29F0"/>
    <w:rsid w:val="009F2C39"/>
    <w:rsid w:val="009F3D32"/>
    <w:rsid w:val="009F52C7"/>
    <w:rsid w:val="00A06F71"/>
    <w:rsid w:val="00A15A18"/>
    <w:rsid w:val="00A16CC8"/>
    <w:rsid w:val="00A21BD4"/>
    <w:rsid w:val="00A30D8E"/>
    <w:rsid w:val="00A321B0"/>
    <w:rsid w:val="00A32785"/>
    <w:rsid w:val="00A330FB"/>
    <w:rsid w:val="00A347DA"/>
    <w:rsid w:val="00A35105"/>
    <w:rsid w:val="00A35925"/>
    <w:rsid w:val="00A3766B"/>
    <w:rsid w:val="00A42065"/>
    <w:rsid w:val="00A425B3"/>
    <w:rsid w:val="00A42F54"/>
    <w:rsid w:val="00A43709"/>
    <w:rsid w:val="00A438FB"/>
    <w:rsid w:val="00A451B4"/>
    <w:rsid w:val="00A53F92"/>
    <w:rsid w:val="00A55129"/>
    <w:rsid w:val="00A575CF"/>
    <w:rsid w:val="00A60E6D"/>
    <w:rsid w:val="00A61545"/>
    <w:rsid w:val="00A625D5"/>
    <w:rsid w:val="00A63C64"/>
    <w:rsid w:val="00A660A5"/>
    <w:rsid w:val="00A66640"/>
    <w:rsid w:val="00A66738"/>
    <w:rsid w:val="00A71B55"/>
    <w:rsid w:val="00A751A8"/>
    <w:rsid w:val="00A754BA"/>
    <w:rsid w:val="00A82ADE"/>
    <w:rsid w:val="00A83CC3"/>
    <w:rsid w:val="00A83F41"/>
    <w:rsid w:val="00A85624"/>
    <w:rsid w:val="00A95480"/>
    <w:rsid w:val="00A95746"/>
    <w:rsid w:val="00A9589E"/>
    <w:rsid w:val="00A95B28"/>
    <w:rsid w:val="00A9797F"/>
    <w:rsid w:val="00A97E88"/>
    <w:rsid w:val="00AA27CE"/>
    <w:rsid w:val="00AA6B15"/>
    <w:rsid w:val="00AA7779"/>
    <w:rsid w:val="00AB2CC6"/>
    <w:rsid w:val="00AB39E0"/>
    <w:rsid w:val="00AB548C"/>
    <w:rsid w:val="00AB6826"/>
    <w:rsid w:val="00AC1451"/>
    <w:rsid w:val="00AC3CA8"/>
    <w:rsid w:val="00AC3FD9"/>
    <w:rsid w:val="00AC75D0"/>
    <w:rsid w:val="00AC7D64"/>
    <w:rsid w:val="00AD1AEB"/>
    <w:rsid w:val="00AD1B23"/>
    <w:rsid w:val="00AD277E"/>
    <w:rsid w:val="00AD5884"/>
    <w:rsid w:val="00AE0B83"/>
    <w:rsid w:val="00AE1734"/>
    <w:rsid w:val="00AE37E5"/>
    <w:rsid w:val="00AE3DFB"/>
    <w:rsid w:val="00AE44A1"/>
    <w:rsid w:val="00AE6159"/>
    <w:rsid w:val="00AE6BA7"/>
    <w:rsid w:val="00AF0902"/>
    <w:rsid w:val="00AF18C2"/>
    <w:rsid w:val="00AF4AD9"/>
    <w:rsid w:val="00AF4CE0"/>
    <w:rsid w:val="00B01DB5"/>
    <w:rsid w:val="00B044EA"/>
    <w:rsid w:val="00B0571E"/>
    <w:rsid w:val="00B10161"/>
    <w:rsid w:val="00B11E52"/>
    <w:rsid w:val="00B128BD"/>
    <w:rsid w:val="00B14B5E"/>
    <w:rsid w:val="00B16106"/>
    <w:rsid w:val="00B17053"/>
    <w:rsid w:val="00B215DE"/>
    <w:rsid w:val="00B2377B"/>
    <w:rsid w:val="00B25FA4"/>
    <w:rsid w:val="00B27A4E"/>
    <w:rsid w:val="00B32C05"/>
    <w:rsid w:val="00B348AD"/>
    <w:rsid w:val="00B37FB9"/>
    <w:rsid w:val="00B435F0"/>
    <w:rsid w:val="00B55CA3"/>
    <w:rsid w:val="00B55E05"/>
    <w:rsid w:val="00B55F7B"/>
    <w:rsid w:val="00B606CF"/>
    <w:rsid w:val="00B61BA4"/>
    <w:rsid w:val="00B62561"/>
    <w:rsid w:val="00B6335C"/>
    <w:rsid w:val="00B637B6"/>
    <w:rsid w:val="00B677ED"/>
    <w:rsid w:val="00B70A2A"/>
    <w:rsid w:val="00B71C1B"/>
    <w:rsid w:val="00B71F3F"/>
    <w:rsid w:val="00B730C7"/>
    <w:rsid w:val="00B73A5B"/>
    <w:rsid w:val="00B74568"/>
    <w:rsid w:val="00B75F13"/>
    <w:rsid w:val="00B77053"/>
    <w:rsid w:val="00B81D09"/>
    <w:rsid w:val="00B823AF"/>
    <w:rsid w:val="00B83DCD"/>
    <w:rsid w:val="00B856F0"/>
    <w:rsid w:val="00B859EF"/>
    <w:rsid w:val="00B87F11"/>
    <w:rsid w:val="00B915A6"/>
    <w:rsid w:val="00B932B4"/>
    <w:rsid w:val="00B94930"/>
    <w:rsid w:val="00BA19C6"/>
    <w:rsid w:val="00BA3D9D"/>
    <w:rsid w:val="00BB1B29"/>
    <w:rsid w:val="00BB2540"/>
    <w:rsid w:val="00BB37FB"/>
    <w:rsid w:val="00BB40FB"/>
    <w:rsid w:val="00BB66FA"/>
    <w:rsid w:val="00BB758D"/>
    <w:rsid w:val="00BC13FD"/>
    <w:rsid w:val="00BC7D69"/>
    <w:rsid w:val="00BD3999"/>
    <w:rsid w:val="00BD3AE1"/>
    <w:rsid w:val="00BD3F00"/>
    <w:rsid w:val="00BD77B1"/>
    <w:rsid w:val="00BE0C16"/>
    <w:rsid w:val="00BE0E7B"/>
    <w:rsid w:val="00BE7279"/>
    <w:rsid w:val="00BE7E0F"/>
    <w:rsid w:val="00BF0C9C"/>
    <w:rsid w:val="00BF1022"/>
    <w:rsid w:val="00BF1161"/>
    <w:rsid w:val="00BF1E01"/>
    <w:rsid w:val="00C02035"/>
    <w:rsid w:val="00C0616C"/>
    <w:rsid w:val="00C11DAA"/>
    <w:rsid w:val="00C13B30"/>
    <w:rsid w:val="00C14853"/>
    <w:rsid w:val="00C163C3"/>
    <w:rsid w:val="00C16F86"/>
    <w:rsid w:val="00C221A5"/>
    <w:rsid w:val="00C223DA"/>
    <w:rsid w:val="00C229F3"/>
    <w:rsid w:val="00C248E7"/>
    <w:rsid w:val="00C24B7E"/>
    <w:rsid w:val="00C25E86"/>
    <w:rsid w:val="00C302F0"/>
    <w:rsid w:val="00C3106B"/>
    <w:rsid w:val="00C35A6F"/>
    <w:rsid w:val="00C37B30"/>
    <w:rsid w:val="00C37E6C"/>
    <w:rsid w:val="00C454AB"/>
    <w:rsid w:val="00C45A39"/>
    <w:rsid w:val="00C50396"/>
    <w:rsid w:val="00C53CCB"/>
    <w:rsid w:val="00C5526C"/>
    <w:rsid w:val="00C6175C"/>
    <w:rsid w:val="00C6434E"/>
    <w:rsid w:val="00C64351"/>
    <w:rsid w:val="00C64EF0"/>
    <w:rsid w:val="00C66EF5"/>
    <w:rsid w:val="00C671EB"/>
    <w:rsid w:val="00C72E29"/>
    <w:rsid w:val="00C75D3C"/>
    <w:rsid w:val="00C86593"/>
    <w:rsid w:val="00C87F75"/>
    <w:rsid w:val="00C91E72"/>
    <w:rsid w:val="00C9279A"/>
    <w:rsid w:val="00C940B0"/>
    <w:rsid w:val="00C945C2"/>
    <w:rsid w:val="00C95CAB"/>
    <w:rsid w:val="00C95E35"/>
    <w:rsid w:val="00C97336"/>
    <w:rsid w:val="00CA2557"/>
    <w:rsid w:val="00CA38AB"/>
    <w:rsid w:val="00CB071E"/>
    <w:rsid w:val="00CB204A"/>
    <w:rsid w:val="00CB4653"/>
    <w:rsid w:val="00CB7053"/>
    <w:rsid w:val="00CB7360"/>
    <w:rsid w:val="00CC08B1"/>
    <w:rsid w:val="00CC0F14"/>
    <w:rsid w:val="00CC2534"/>
    <w:rsid w:val="00CC2A17"/>
    <w:rsid w:val="00CC397B"/>
    <w:rsid w:val="00CD166F"/>
    <w:rsid w:val="00CD3BD8"/>
    <w:rsid w:val="00CD40DB"/>
    <w:rsid w:val="00CD7383"/>
    <w:rsid w:val="00CE0A7E"/>
    <w:rsid w:val="00CE6BF7"/>
    <w:rsid w:val="00CF3E22"/>
    <w:rsid w:val="00CF53C3"/>
    <w:rsid w:val="00CF5723"/>
    <w:rsid w:val="00D033AE"/>
    <w:rsid w:val="00D04488"/>
    <w:rsid w:val="00D05232"/>
    <w:rsid w:val="00D103AC"/>
    <w:rsid w:val="00D10F35"/>
    <w:rsid w:val="00D12B45"/>
    <w:rsid w:val="00D24CAF"/>
    <w:rsid w:val="00D24E6C"/>
    <w:rsid w:val="00D257BF"/>
    <w:rsid w:val="00D26595"/>
    <w:rsid w:val="00D30D6D"/>
    <w:rsid w:val="00D31420"/>
    <w:rsid w:val="00D33B22"/>
    <w:rsid w:val="00D34A2C"/>
    <w:rsid w:val="00D352D0"/>
    <w:rsid w:val="00D37B43"/>
    <w:rsid w:val="00D41FD6"/>
    <w:rsid w:val="00D440AF"/>
    <w:rsid w:val="00D500A6"/>
    <w:rsid w:val="00D500B5"/>
    <w:rsid w:val="00D54846"/>
    <w:rsid w:val="00D57541"/>
    <w:rsid w:val="00D57C83"/>
    <w:rsid w:val="00D6013B"/>
    <w:rsid w:val="00D602EC"/>
    <w:rsid w:val="00D615EC"/>
    <w:rsid w:val="00D624D3"/>
    <w:rsid w:val="00D62A10"/>
    <w:rsid w:val="00D62A87"/>
    <w:rsid w:val="00D62C7B"/>
    <w:rsid w:val="00D63298"/>
    <w:rsid w:val="00D66FAB"/>
    <w:rsid w:val="00D67516"/>
    <w:rsid w:val="00D700F4"/>
    <w:rsid w:val="00D770A9"/>
    <w:rsid w:val="00D8175C"/>
    <w:rsid w:val="00D81B1E"/>
    <w:rsid w:val="00D848DE"/>
    <w:rsid w:val="00D852C1"/>
    <w:rsid w:val="00D85B90"/>
    <w:rsid w:val="00D85F70"/>
    <w:rsid w:val="00D86F3C"/>
    <w:rsid w:val="00D915E2"/>
    <w:rsid w:val="00D93C8A"/>
    <w:rsid w:val="00D95028"/>
    <w:rsid w:val="00DA15E2"/>
    <w:rsid w:val="00DA50A1"/>
    <w:rsid w:val="00DA6B12"/>
    <w:rsid w:val="00DA749D"/>
    <w:rsid w:val="00DA7521"/>
    <w:rsid w:val="00DA7D43"/>
    <w:rsid w:val="00DB1E64"/>
    <w:rsid w:val="00DB2EC4"/>
    <w:rsid w:val="00DB3680"/>
    <w:rsid w:val="00DB3800"/>
    <w:rsid w:val="00DC1DBE"/>
    <w:rsid w:val="00DC5A6C"/>
    <w:rsid w:val="00DC708B"/>
    <w:rsid w:val="00DD10DB"/>
    <w:rsid w:val="00DD179C"/>
    <w:rsid w:val="00DD2FCF"/>
    <w:rsid w:val="00DD5A8A"/>
    <w:rsid w:val="00DE29E5"/>
    <w:rsid w:val="00DE7823"/>
    <w:rsid w:val="00DE7932"/>
    <w:rsid w:val="00DF1680"/>
    <w:rsid w:val="00DF45A9"/>
    <w:rsid w:val="00DF488F"/>
    <w:rsid w:val="00DF5657"/>
    <w:rsid w:val="00DF6F77"/>
    <w:rsid w:val="00E03157"/>
    <w:rsid w:val="00E04054"/>
    <w:rsid w:val="00E046F1"/>
    <w:rsid w:val="00E04D2F"/>
    <w:rsid w:val="00E07CAD"/>
    <w:rsid w:val="00E119D4"/>
    <w:rsid w:val="00E126C9"/>
    <w:rsid w:val="00E12E8D"/>
    <w:rsid w:val="00E133DF"/>
    <w:rsid w:val="00E14A04"/>
    <w:rsid w:val="00E2001A"/>
    <w:rsid w:val="00E214A1"/>
    <w:rsid w:val="00E24F85"/>
    <w:rsid w:val="00E26D23"/>
    <w:rsid w:val="00E30727"/>
    <w:rsid w:val="00E312A6"/>
    <w:rsid w:val="00E3262B"/>
    <w:rsid w:val="00E331AE"/>
    <w:rsid w:val="00E33B80"/>
    <w:rsid w:val="00E33C34"/>
    <w:rsid w:val="00E3450D"/>
    <w:rsid w:val="00E37274"/>
    <w:rsid w:val="00E40FA4"/>
    <w:rsid w:val="00E41433"/>
    <w:rsid w:val="00E423E9"/>
    <w:rsid w:val="00E425C8"/>
    <w:rsid w:val="00E443A7"/>
    <w:rsid w:val="00E449CF"/>
    <w:rsid w:val="00E505D6"/>
    <w:rsid w:val="00E51848"/>
    <w:rsid w:val="00E52FD3"/>
    <w:rsid w:val="00E54531"/>
    <w:rsid w:val="00E5657A"/>
    <w:rsid w:val="00E62826"/>
    <w:rsid w:val="00E63431"/>
    <w:rsid w:val="00E64CF9"/>
    <w:rsid w:val="00E64D25"/>
    <w:rsid w:val="00E657A7"/>
    <w:rsid w:val="00E66671"/>
    <w:rsid w:val="00E707F5"/>
    <w:rsid w:val="00E7106C"/>
    <w:rsid w:val="00E71B04"/>
    <w:rsid w:val="00E747F6"/>
    <w:rsid w:val="00E74B8C"/>
    <w:rsid w:val="00E750A2"/>
    <w:rsid w:val="00E82B99"/>
    <w:rsid w:val="00E872B5"/>
    <w:rsid w:val="00E872CE"/>
    <w:rsid w:val="00E900B5"/>
    <w:rsid w:val="00E91D0B"/>
    <w:rsid w:val="00E97860"/>
    <w:rsid w:val="00E97A6C"/>
    <w:rsid w:val="00EA0A24"/>
    <w:rsid w:val="00EA1C55"/>
    <w:rsid w:val="00EA228E"/>
    <w:rsid w:val="00EA2D3C"/>
    <w:rsid w:val="00EA7C80"/>
    <w:rsid w:val="00EB0A01"/>
    <w:rsid w:val="00EB0CA6"/>
    <w:rsid w:val="00EB269E"/>
    <w:rsid w:val="00EB2EA6"/>
    <w:rsid w:val="00EB76EA"/>
    <w:rsid w:val="00EC0799"/>
    <w:rsid w:val="00EC31F2"/>
    <w:rsid w:val="00ED2397"/>
    <w:rsid w:val="00ED2E81"/>
    <w:rsid w:val="00ED331E"/>
    <w:rsid w:val="00ED599C"/>
    <w:rsid w:val="00ED5F4E"/>
    <w:rsid w:val="00EE2C7D"/>
    <w:rsid w:val="00EE436B"/>
    <w:rsid w:val="00EF0307"/>
    <w:rsid w:val="00EF2551"/>
    <w:rsid w:val="00EF4DBE"/>
    <w:rsid w:val="00EF4E6E"/>
    <w:rsid w:val="00EF5CE8"/>
    <w:rsid w:val="00EF5F7E"/>
    <w:rsid w:val="00EF6454"/>
    <w:rsid w:val="00EF72AE"/>
    <w:rsid w:val="00F030E1"/>
    <w:rsid w:val="00F032FD"/>
    <w:rsid w:val="00F036AE"/>
    <w:rsid w:val="00F037B3"/>
    <w:rsid w:val="00F05752"/>
    <w:rsid w:val="00F0648C"/>
    <w:rsid w:val="00F108AF"/>
    <w:rsid w:val="00F11113"/>
    <w:rsid w:val="00F11CC8"/>
    <w:rsid w:val="00F15DC2"/>
    <w:rsid w:val="00F238A2"/>
    <w:rsid w:val="00F24CAF"/>
    <w:rsid w:val="00F25E83"/>
    <w:rsid w:val="00F31013"/>
    <w:rsid w:val="00F31643"/>
    <w:rsid w:val="00F35009"/>
    <w:rsid w:val="00F37EAF"/>
    <w:rsid w:val="00F409EF"/>
    <w:rsid w:val="00F44A36"/>
    <w:rsid w:val="00F5222A"/>
    <w:rsid w:val="00F5233E"/>
    <w:rsid w:val="00F554BC"/>
    <w:rsid w:val="00F64AEB"/>
    <w:rsid w:val="00F66BF2"/>
    <w:rsid w:val="00F731CD"/>
    <w:rsid w:val="00F7439E"/>
    <w:rsid w:val="00F74923"/>
    <w:rsid w:val="00F75001"/>
    <w:rsid w:val="00F77972"/>
    <w:rsid w:val="00F84B80"/>
    <w:rsid w:val="00F86B9E"/>
    <w:rsid w:val="00F8767F"/>
    <w:rsid w:val="00F9041C"/>
    <w:rsid w:val="00F9142C"/>
    <w:rsid w:val="00F92963"/>
    <w:rsid w:val="00F971D7"/>
    <w:rsid w:val="00FA06F3"/>
    <w:rsid w:val="00FA0AAE"/>
    <w:rsid w:val="00FA16D4"/>
    <w:rsid w:val="00FA225A"/>
    <w:rsid w:val="00FA30A0"/>
    <w:rsid w:val="00FA33C0"/>
    <w:rsid w:val="00FA3B80"/>
    <w:rsid w:val="00FA4BF2"/>
    <w:rsid w:val="00FB29F2"/>
    <w:rsid w:val="00FB66D9"/>
    <w:rsid w:val="00FC06ED"/>
    <w:rsid w:val="00FC210E"/>
    <w:rsid w:val="00FC442F"/>
    <w:rsid w:val="00FC5864"/>
    <w:rsid w:val="00FC7628"/>
    <w:rsid w:val="00FD0FC8"/>
    <w:rsid w:val="00FD4809"/>
    <w:rsid w:val="00FD53C5"/>
    <w:rsid w:val="00FD5BBE"/>
    <w:rsid w:val="00FD61DE"/>
    <w:rsid w:val="00FD70DB"/>
    <w:rsid w:val="00FD7784"/>
    <w:rsid w:val="00FD7FF0"/>
    <w:rsid w:val="00FE2723"/>
    <w:rsid w:val="00FE6E5A"/>
    <w:rsid w:val="00FF0966"/>
    <w:rsid w:val="00FF2630"/>
    <w:rsid w:val="00FF3571"/>
    <w:rsid w:val="00FF413E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DEAB08"/>
  <w15:docId w15:val="{ACF416D4-1E8F-49AF-863A-7F9A503C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aliases w:val="H2,h2,Sub-clause,Subsidiary clause,Normalhead2,V_Head2,rp_Heading 2,Agt Head 2,MisHead2,l2,a,L2,LetHead2,Heading 21,1.1.1 heading,list + change bar,Major,Header 4,Header 41,Header 42,Header 43,Section Heading,Lev 2,Reset numbering,ΨΗΦΙΑ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BE0C16"/>
    <w:pPr>
      <w:tabs>
        <w:tab w:val="num" w:pos="4320"/>
      </w:tabs>
      <w:suppressAutoHyphens w:val="0"/>
      <w:spacing w:before="240" w:after="60"/>
      <w:ind w:left="4320" w:hanging="720"/>
      <w:jc w:val="left"/>
      <w:outlineLvl w:val="5"/>
    </w:pPr>
    <w:rPr>
      <w:rFonts w:ascii="Times New Roman" w:hAnsi="Times New Roman" w:cs="Times New Roman"/>
      <w:b/>
      <w:bCs/>
      <w:szCs w:val="22"/>
      <w:lang w:val="en-US" w:eastAsia="en-US"/>
    </w:rPr>
  </w:style>
  <w:style w:type="paragraph" w:styleId="7">
    <w:name w:val="heading 7"/>
    <w:basedOn w:val="a"/>
    <w:next w:val="a"/>
    <w:link w:val="7Char"/>
    <w:unhideWhenUsed/>
    <w:qFormat/>
    <w:rsid w:val="00BE0C16"/>
    <w:pPr>
      <w:tabs>
        <w:tab w:val="num" w:pos="5040"/>
      </w:tabs>
      <w:suppressAutoHyphens w:val="0"/>
      <w:spacing w:before="240" w:after="60"/>
      <w:ind w:left="5040" w:hanging="720"/>
      <w:jc w:val="left"/>
      <w:outlineLvl w:val="6"/>
    </w:pPr>
    <w:rPr>
      <w:rFonts w:cs="Times New Roman"/>
      <w:sz w:val="24"/>
      <w:lang w:val="en-US" w:eastAsia="en-US"/>
    </w:rPr>
  </w:style>
  <w:style w:type="paragraph" w:styleId="8">
    <w:name w:val="heading 8"/>
    <w:basedOn w:val="a"/>
    <w:next w:val="a"/>
    <w:link w:val="8Char"/>
    <w:unhideWhenUsed/>
    <w:qFormat/>
    <w:rsid w:val="00BE0C16"/>
    <w:pPr>
      <w:tabs>
        <w:tab w:val="num" w:pos="5760"/>
      </w:tabs>
      <w:suppressAutoHyphens w:val="0"/>
      <w:spacing w:before="240" w:after="60"/>
      <w:ind w:left="5760" w:hanging="720"/>
      <w:jc w:val="left"/>
      <w:outlineLvl w:val="7"/>
    </w:pPr>
    <w:rPr>
      <w:rFonts w:cs="Times New Roman"/>
      <w:i/>
      <w:iCs/>
      <w:sz w:val="24"/>
      <w:lang w:val="en-US" w:eastAsia="en-US"/>
    </w:rPr>
  </w:style>
  <w:style w:type="paragraph" w:styleId="9">
    <w:name w:val="heading 9"/>
    <w:basedOn w:val="a"/>
    <w:next w:val="a"/>
    <w:link w:val="9Char"/>
    <w:unhideWhenUsed/>
    <w:qFormat/>
    <w:rsid w:val="00BE0C16"/>
    <w:pPr>
      <w:tabs>
        <w:tab w:val="num" w:pos="6480"/>
      </w:tabs>
      <w:suppressAutoHyphens w:val="0"/>
      <w:spacing w:before="240" w:after="60"/>
      <w:ind w:left="6480" w:hanging="720"/>
      <w:jc w:val="left"/>
      <w:outlineLvl w:val="8"/>
    </w:pPr>
    <w:rPr>
      <w:rFonts w:ascii="Cambria" w:hAnsi="Cambria" w:cs="Times New Roman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0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uiPriority w:val="99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aliases w:val="Footnote symbol,Footnote reference number,note TESI"/>
    <w:rPr>
      <w:vertAlign w:val="superscript"/>
    </w:rPr>
  </w:style>
  <w:style w:type="character" w:styleId="ae">
    <w:name w:val="endnote reference"/>
    <w:uiPriority w:val="99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pPr>
      <w:suppressLineNumbers/>
    </w:pPr>
    <w:rPr>
      <w:rFonts w:cs="Mangal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2"/>
    <w:uiPriority w:val="99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  <w:link w:val="Char3"/>
    <w:uiPriority w:val="99"/>
  </w:style>
  <w:style w:type="paragraph" w:styleId="af7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8">
    <w:name w:val="annotation text"/>
    <w:basedOn w:val="a"/>
    <w:uiPriority w:val="99"/>
    <w:rPr>
      <w:sz w:val="20"/>
      <w:szCs w:val="20"/>
    </w:rPr>
  </w:style>
  <w:style w:type="paragraph" w:styleId="af9">
    <w:name w:val="annotation subject"/>
    <w:basedOn w:val="af8"/>
    <w:next w:val="af8"/>
    <w:uiPriority w:val="99"/>
    <w:rPr>
      <w:b/>
      <w:bCs/>
    </w:rPr>
  </w:style>
  <w:style w:type="paragraph" w:styleId="afa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aliases w:val="Γράφημα,Citation List,Report Para,Medium Grid 1 - Accent 21,Number Bullets,Resume Title,heading 4,WinDForce-Letter,Heading 2_sj,En tête 1,Indent Paragraph,Normal list,FooterText,List Paragraph Char Char,lp1,List Paragraph11,Figure_name"/>
    <w:basedOn w:val="a"/>
    <w:link w:val="Char4"/>
    <w:uiPriority w:val="34"/>
    <w:qFormat/>
    <w:pPr>
      <w:spacing w:after="200"/>
      <w:ind w:left="720"/>
      <w:contextualSpacing/>
    </w:pPr>
  </w:style>
  <w:style w:type="paragraph" w:styleId="afc">
    <w:name w:val="footnote text"/>
    <w:basedOn w:val="a"/>
    <w:link w:val="Char5"/>
    <w:pPr>
      <w:spacing w:after="0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qFormat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d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</w:style>
  <w:style w:type="paragraph" w:styleId="aff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c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uiPriority w:val="1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pPr>
      <w:suppressLineNumbers/>
    </w:pPr>
  </w:style>
  <w:style w:type="paragraph" w:customStyle="1" w:styleId="aff2">
    <w:name w:val="Επικεφαλίδα πίνακα"/>
    <w:basedOn w:val="aff1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UnresolvedMention1">
    <w:name w:val="Unresolved Mention1"/>
    <w:uiPriority w:val="99"/>
    <w:semiHidden/>
    <w:unhideWhenUsed/>
    <w:rsid w:val="000E0D05"/>
    <w:rPr>
      <w:color w:val="605E5C"/>
      <w:shd w:val="clear" w:color="auto" w:fill="E1DFDD"/>
    </w:rPr>
  </w:style>
  <w:style w:type="paragraph" w:customStyle="1" w:styleId="m740311854234988872msolistparagraph">
    <w:name w:val="m_740311854234988872msolistparagraph"/>
    <w:basedOn w:val="a"/>
    <w:rsid w:val="008C6D9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table" w:styleId="aff4">
    <w:name w:val="Table Grid"/>
    <w:basedOn w:val="a1"/>
    <w:uiPriority w:val="59"/>
    <w:rsid w:val="00C37E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Normal-FirstLine">
    <w:name w:val="CV Normal - First Line"/>
    <w:basedOn w:val="a"/>
    <w:next w:val="a"/>
    <w:rsid w:val="003B149F"/>
    <w:pPr>
      <w:spacing w:before="74" w:after="0"/>
      <w:ind w:left="113" w:right="113"/>
      <w:jc w:val="left"/>
    </w:pPr>
    <w:rPr>
      <w:rFonts w:ascii="Arial Narrow" w:hAnsi="Arial Narrow" w:cs="Times New Roman"/>
      <w:sz w:val="20"/>
      <w:szCs w:val="20"/>
      <w:lang w:val="en-US" w:eastAsia="ar-SA"/>
    </w:rPr>
  </w:style>
  <w:style w:type="character" w:customStyle="1" w:styleId="6Char">
    <w:name w:val="Επικεφαλίδα 6 Char"/>
    <w:link w:val="6"/>
    <w:rsid w:val="00BE0C16"/>
    <w:rPr>
      <w:b/>
      <w:bCs/>
      <w:sz w:val="22"/>
      <w:szCs w:val="22"/>
    </w:rPr>
  </w:style>
  <w:style w:type="character" w:customStyle="1" w:styleId="7Char">
    <w:name w:val="Επικεφαλίδα 7 Char"/>
    <w:link w:val="7"/>
    <w:uiPriority w:val="9"/>
    <w:semiHidden/>
    <w:rsid w:val="00BE0C16"/>
    <w:rPr>
      <w:rFonts w:ascii="Calibri" w:hAnsi="Calibri"/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rsid w:val="00BE0C16"/>
    <w:rPr>
      <w:rFonts w:ascii="Calibri" w:hAnsi="Calibri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BE0C16"/>
    <w:rPr>
      <w:rFonts w:ascii="Cambria" w:hAnsi="Cambria"/>
      <w:sz w:val="22"/>
      <w:szCs w:val="22"/>
    </w:rPr>
  </w:style>
  <w:style w:type="character" w:customStyle="1" w:styleId="1Char">
    <w:name w:val="Επικεφαλίδα 1 Char"/>
    <w:link w:val="1"/>
    <w:rsid w:val="00BE0C16"/>
    <w:rPr>
      <w:rFonts w:ascii="Arial" w:hAnsi="Arial" w:cs="Arial"/>
      <w:b/>
      <w:bCs/>
      <w:color w:val="333399"/>
      <w:sz w:val="28"/>
      <w:szCs w:val="32"/>
      <w:lang w:eastAsia="zh-CN"/>
    </w:rPr>
  </w:style>
  <w:style w:type="character" w:customStyle="1" w:styleId="2Char">
    <w:name w:val="Επικεφαλίδα 2 Char"/>
    <w:aliases w:val="H2 Char,h2 Char,Sub-clause Char,Subsidiary clause Char,Normalhead2 Char,V_Head2 Char,rp_Heading 2 Char,Agt Head 2 Char,MisHead2 Char,l2 Char,a Char,L2 Char,LetHead2 Char,Heading 21 Char,1.1.1 heading Char,list + change bar Char"/>
    <w:link w:val="20"/>
    <w:uiPriority w:val="9"/>
    <w:rsid w:val="00BE0C16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link w:val="3"/>
    <w:rsid w:val="00BE0C16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link w:val="4"/>
    <w:uiPriority w:val="9"/>
    <w:rsid w:val="00BE0C16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5Char">
    <w:name w:val="Επικεφαλίδα 5 Char"/>
    <w:link w:val="5"/>
    <w:rsid w:val="00BE0C16"/>
    <w:rPr>
      <w:rFonts w:ascii="Lucida Sans" w:hAnsi="Lucida Sans" w:cs="Lucida Sans"/>
      <w:b/>
      <w:sz w:val="22"/>
      <w:lang w:val="en-US" w:eastAsia="zh-CN"/>
    </w:rPr>
  </w:style>
  <w:style w:type="character" w:customStyle="1" w:styleId="Char6">
    <w:name w:val="Κείμενο σημείωσης τέλους Char"/>
    <w:link w:val="afd"/>
    <w:rsid w:val="00BE0C16"/>
    <w:rPr>
      <w:rFonts w:ascii="Calibri" w:hAnsi="Calibri" w:cs="Calibri"/>
      <w:lang w:val="en-GB" w:eastAsia="zh-CN"/>
    </w:rPr>
  </w:style>
  <w:style w:type="paragraph" w:styleId="aff5">
    <w:name w:val="Title"/>
    <w:basedOn w:val="a"/>
    <w:next w:val="a"/>
    <w:link w:val="Char7"/>
    <w:uiPriority w:val="10"/>
    <w:qFormat/>
    <w:rsid w:val="00BE0C16"/>
    <w:pPr>
      <w:pBdr>
        <w:bottom w:val="single" w:sz="8" w:space="4" w:color="4F81BD"/>
      </w:pBdr>
      <w:suppressAutoHyphens w:val="0"/>
      <w:spacing w:after="300"/>
      <w:contextualSpacing/>
      <w:jc w:val="left"/>
    </w:pPr>
    <w:rPr>
      <w:rFonts w:ascii="Cambria" w:hAnsi="Cambria" w:cs="Times New Roman"/>
      <w:color w:val="17365D"/>
      <w:spacing w:val="5"/>
      <w:kern w:val="28"/>
      <w:sz w:val="52"/>
      <w:szCs w:val="52"/>
      <w:lang w:val="el-GR" w:eastAsia="en-US"/>
    </w:rPr>
  </w:style>
  <w:style w:type="character" w:customStyle="1" w:styleId="Char7">
    <w:name w:val="Τίτλος Char"/>
    <w:link w:val="aff5"/>
    <w:uiPriority w:val="10"/>
    <w:rsid w:val="00BE0C16"/>
    <w:rPr>
      <w:rFonts w:ascii="Cambria" w:hAnsi="Cambria"/>
      <w:color w:val="17365D"/>
      <w:spacing w:val="5"/>
      <w:kern w:val="28"/>
      <w:sz w:val="52"/>
      <w:szCs w:val="52"/>
      <w:lang w:val="el-GR"/>
    </w:rPr>
  </w:style>
  <w:style w:type="character" w:customStyle="1" w:styleId="Char3">
    <w:name w:val="Κεφαλίδα Char"/>
    <w:link w:val="af6"/>
    <w:uiPriority w:val="99"/>
    <w:rsid w:val="00BE0C16"/>
    <w:rPr>
      <w:rFonts w:ascii="Calibri" w:hAnsi="Calibri" w:cs="Calibri"/>
      <w:sz w:val="22"/>
      <w:szCs w:val="24"/>
      <w:lang w:val="en-GB" w:eastAsia="zh-CN"/>
    </w:rPr>
  </w:style>
  <w:style w:type="character" w:customStyle="1" w:styleId="Char2">
    <w:name w:val="Υποσέλιδο Char"/>
    <w:link w:val="af5"/>
    <w:uiPriority w:val="99"/>
    <w:rsid w:val="00BE0C16"/>
    <w:rPr>
      <w:rFonts w:ascii="Calibri" w:eastAsia="MS Mincho" w:hAnsi="Calibri" w:cs="Calibri"/>
      <w:sz w:val="22"/>
      <w:szCs w:val="24"/>
      <w:lang w:eastAsia="ja-JP"/>
    </w:rPr>
  </w:style>
  <w:style w:type="character" w:customStyle="1" w:styleId="Char5">
    <w:name w:val="Κείμενο υποσημείωσης Char"/>
    <w:link w:val="afc"/>
    <w:rsid w:val="00BE0C16"/>
    <w:rPr>
      <w:rFonts w:ascii="Calibri" w:hAnsi="Calibri" w:cs="Calibri"/>
      <w:sz w:val="18"/>
      <w:lang w:val="en-IE" w:eastAsia="zh-CN"/>
    </w:rPr>
  </w:style>
  <w:style w:type="paragraph" w:styleId="aff6">
    <w:name w:val="TOC Heading"/>
    <w:basedOn w:val="1"/>
    <w:next w:val="a"/>
    <w:uiPriority w:val="39"/>
    <w:unhideWhenUsed/>
    <w:qFormat/>
    <w:rsid w:val="00BE0C16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  <w:lang w:val="el-GR" w:eastAsia="el-GR"/>
    </w:rPr>
  </w:style>
  <w:style w:type="character" w:customStyle="1" w:styleId="Char4">
    <w:name w:val="Παράγραφος λίστας Char"/>
    <w:aliases w:val="Γράφημα Char,Citation List Char,Report Para Char,Medium Grid 1 - Accent 21 Char,Number Bullets Char,Resume Title Char,heading 4 Char,WinDForce-Letter Char,Heading 2_sj Char,En tête 1 Char,Indent Paragraph Char,Normal list Char"/>
    <w:link w:val="afb"/>
    <w:uiPriority w:val="34"/>
    <w:locked/>
    <w:rsid w:val="00BE0C16"/>
    <w:rPr>
      <w:rFonts w:ascii="Calibri" w:hAnsi="Calibri" w:cs="Calibri"/>
      <w:sz w:val="22"/>
      <w:szCs w:val="24"/>
      <w:lang w:val="en-GB" w:eastAsia="zh-CN"/>
    </w:rPr>
  </w:style>
  <w:style w:type="paragraph" w:customStyle="1" w:styleId="SectionTitle">
    <w:name w:val="SectionTitle"/>
    <w:basedOn w:val="a"/>
    <w:next w:val="1"/>
    <w:rsid w:val="00BE0C16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paragraph" w:customStyle="1" w:styleId="ChapterTitle">
    <w:name w:val="ChapterTitle"/>
    <w:basedOn w:val="a"/>
    <w:next w:val="a"/>
    <w:rsid w:val="00BE0C16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character" w:customStyle="1" w:styleId="NormalBoldChar">
    <w:name w:val="NormalBold Char"/>
    <w:rsid w:val="00BE0C16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None">
    <w:name w:val="None"/>
    <w:rsid w:val="0096489B"/>
  </w:style>
  <w:style w:type="paragraph" w:customStyle="1" w:styleId="1a">
    <w:name w:val="Βασικό1"/>
    <w:rsid w:val="006A13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1b">
    <w:name w:val="Σώμα κειμένου1"/>
    <w:rsid w:val="006A13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numbering" w:customStyle="1" w:styleId="ImportedStyle4">
    <w:name w:val="Imported Style 4"/>
    <w:rsid w:val="00BA19C6"/>
    <w:pPr>
      <w:numPr>
        <w:numId w:val="7"/>
      </w:numPr>
    </w:pPr>
  </w:style>
  <w:style w:type="paragraph" w:customStyle="1" w:styleId="TableParagraph">
    <w:name w:val="Table Paragraph"/>
    <w:uiPriority w:val="1"/>
    <w:qFormat/>
    <w:rsid w:val="00BF1E0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103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Body">
    <w:name w:val="Body"/>
    <w:rsid w:val="00E6282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26">
    <w:name w:val="Βασικό2"/>
    <w:rsid w:val="00623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numbering" w:customStyle="1" w:styleId="ImportedStyle12">
    <w:name w:val="Imported Style 12"/>
    <w:rsid w:val="00696561"/>
    <w:pPr>
      <w:numPr>
        <w:numId w:val="8"/>
      </w:numPr>
    </w:pPr>
  </w:style>
  <w:style w:type="paragraph" w:customStyle="1" w:styleId="HeaderFooter">
    <w:name w:val="Header &amp; Footer"/>
    <w:rsid w:val="000E769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1c">
    <w:name w:val="Υποσέλιδο1"/>
    <w:rsid w:val="000E76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numbering" w:customStyle="1" w:styleId="ImportedStyle41">
    <w:name w:val="Imported Style 41"/>
    <w:rsid w:val="004B50D9"/>
  </w:style>
  <w:style w:type="numbering" w:customStyle="1" w:styleId="ImportedStyle121">
    <w:name w:val="Imported Style 121"/>
    <w:rsid w:val="004B50D9"/>
  </w:style>
  <w:style w:type="character" w:customStyle="1" w:styleId="Hyperlink4">
    <w:name w:val="Hyperlink.4"/>
    <w:basedOn w:val="None"/>
    <w:rsid w:val="00A83CC3"/>
    <w:rPr>
      <w:color w:val="000000"/>
      <w:u w:val="single" w:color="000000"/>
    </w:rPr>
  </w:style>
  <w:style w:type="character" w:customStyle="1" w:styleId="Hyperlink5">
    <w:name w:val="Hyperlink.5"/>
    <w:basedOn w:val="-"/>
    <w:rsid w:val="00A83CC3"/>
    <w:rPr>
      <w:color w:val="0000FF"/>
      <w:u w:val="single" w:color="0000FF"/>
    </w:rPr>
  </w:style>
  <w:style w:type="numbering" w:customStyle="1" w:styleId="ImportedStyle5">
    <w:name w:val="Imported Style 5"/>
    <w:rsid w:val="006C1BED"/>
    <w:pPr>
      <w:numPr>
        <w:numId w:val="15"/>
      </w:numPr>
    </w:pPr>
  </w:style>
  <w:style w:type="paragraph" w:customStyle="1" w:styleId="ListParagraph1">
    <w:name w:val="List Paragraph1"/>
    <w:basedOn w:val="a"/>
    <w:qFormat/>
    <w:rsid w:val="00043C96"/>
    <w:pPr>
      <w:suppressAutoHyphens w:val="0"/>
      <w:spacing w:after="200" w:line="276" w:lineRule="auto"/>
      <w:ind w:left="720" w:hanging="425"/>
    </w:pPr>
    <w:rPr>
      <w:rFonts w:cs="Times New Roman"/>
      <w:sz w:val="20"/>
      <w:szCs w:val="20"/>
      <w:lang w:val="el-GR" w:eastAsia="el-GR"/>
    </w:rPr>
  </w:style>
  <w:style w:type="paragraph" w:customStyle="1" w:styleId="Style30">
    <w:name w:val="Style30"/>
    <w:basedOn w:val="a"/>
    <w:uiPriority w:val="99"/>
    <w:rsid w:val="00043C96"/>
    <w:pPr>
      <w:widowControl w:val="0"/>
      <w:suppressAutoHyphens w:val="0"/>
      <w:autoSpaceDE w:val="0"/>
      <w:autoSpaceDN w:val="0"/>
      <w:adjustRightInd w:val="0"/>
      <w:spacing w:after="0"/>
    </w:pPr>
    <w:rPr>
      <w:rFonts w:eastAsiaTheme="minorEastAsia" w:cstheme="minorBidi"/>
      <w:sz w:val="24"/>
      <w:lang w:val="el-GR" w:eastAsia="el-GR"/>
    </w:rPr>
  </w:style>
  <w:style w:type="character" w:customStyle="1" w:styleId="FontStyle82">
    <w:name w:val="Font Style82"/>
    <w:basedOn w:val="a0"/>
    <w:uiPriority w:val="99"/>
    <w:rsid w:val="00043C96"/>
    <w:rPr>
      <w:rFonts w:ascii="Calibri" w:hAnsi="Calibri" w:cs="Calibri"/>
      <w:b/>
      <w:bCs/>
      <w:sz w:val="20"/>
      <w:szCs w:val="20"/>
    </w:rPr>
  </w:style>
  <w:style w:type="paragraph" w:customStyle="1" w:styleId="Style31">
    <w:name w:val="Style31"/>
    <w:basedOn w:val="a"/>
    <w:uiPriority w:val="99"/>
    <w:rsid w:val="00043C96"/>
    <w:pPr>
      <w:widowControl w:val="0"/>
      <w:suppressAutoHyphens w:val="0"/>
      <w:autoSpaceDE w:val="0"/>
      <w:autoSpaceDN w:val="0"/>
      <w:adjustRightInd w:val="0"/>
      <w:spacing w:after="0" w:line="288" w:lineRule="exact"/>
      <w:ind w:hanging="504"/>
      <w:jc w:val="left"/>
    </w:pPr>
    <w:rPr>
      <w:rFonts w:eastAsiaTheme="minorEastAsia" w:cstheme="minorBidi"/>
      <w:sz w:val="24"/>
      <w:lang w:val="el-GR" w:eastAsia="el-GR"/>
    </w:rPr>
  </w:style>
  <w:style w:type="character" w:customStyle="1" w:styleId="FontStyle78">
    <w:name w:val="Font Style78"/>
    <w:basedOn w:val="a0"/>
    <w:uiPriority w:val="99"/>
    <w:rsid w:val="00043C96"/>
    <w:rPr>
      <w:rFonts w:ascii="Calibri" w:hAnsi="Calibri" w:cs="Calibri"/>
      <w:b/>
      <w:bCs/>
      <w:sz w:val="20"/>
      <w:szCs w:val="20"/>
    </w:rPr>
  </w:style>
  <w:style w:type="paragraph" w:customStyle="1" w:styleId="Tabletext">
    <w:name w:val="Table text"/>
    <w:basedOn w:val="a"/>
    <w:rsid w:val="004339A6"/>
    <w:pPr>
      <w:widowControl w:val="0"/>
      <w:suppressAutoHyphens w:val="0"/>
      <w:spacing w:after="0"/>
      <w:ind w:left="113"/>
      <w:jc w:val="left"/>
    </w:pPr>
    <w:rPr>
      <w:rFonts w:ascii="Tahoma" w:hAnsi="Tahoma" w:cs="Times New Roman"/>
      <w:sz w:val="20"/>
      <w:lang w:val="en-US" w:eastAsia="en-US" w:bidi="en-US"/>
    </w:rPr>
  </w:style>
  <w:style w:type="paragraph" w:customStyle="1" w:styleId="TableBODYVIS">
    <w:name w:val="Table_BODY_VIS"/>
    <w:basedOn w:val="a"/>
    <w:link w:val="TableBODYVISChar"/>
    <w:rsid w:val="004339A6"/>
    <w:pPr>
      <w:suppressAutoHyphens w:val="0"/>
      <w:spacing w:after="0"/>
      <w:jc w:val="left"/>
    </w:pPr>
    <w:rPr>
      <w:rFonts w:ascii="Tahoma" w:hAnsi="Tahoma" w:cs="Times New Roman"/>
      <w:sz w:val="20"/>
      <w:szCs w:val="20"/>
      <w:lang w:eastAsia="en-US"/>
    </w:rPr>
  </w:style>
  <w:style w:type="character" w:customStyle="1" w:styleId="TableBODYVISChar">
    <w:name w:val="Table_BODY_VIS Char"/>
    <w:link w:val="TableBODYVIS"/>
    <w:rsid w:val="004339A6"/>
    <w:rPr>
      <w:rFonts w:ascii="Tahoma" w:hAnsi="Tahoma"/>
      <w:lang w:val="en-GB" w:eastAsia="en-US"/>
    </w:rPr>
  </w:style>
  <w:style w:type="paragraph" w:customStyle="1" w:styleId="CharCharCharChar">
    <w:name w:val="Char Char Char Char"/>
    <w:basedOn w:val="a"/>
    <w:rsid w:val="004339A6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ff7">
    <w:name w:val="Unresolved Mention"/>
    <w:basedOn w:val="a0"/>
    <w:uiPriority w:val="99"/>
    <w:semiHidden/>
    <w:unhideWhenUsed/>
    <w:rsid w:val="000F4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BD19-2E9A-47B2-82D5-8E685861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6085</CharactersWithSpaces>
  <SharedDoc>false</SharedDoc>
  <HLinks>
    <vt:vector size="564" baseType="variant">
      <vt:variant>
        <vt:i4>1703951</vt:i4>
      </vt:variant>
      <vt:variant>
        <vt:i4>474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6094972</vt:i4>
      </vt:variant>
      <vt:variant>
        <vt:i4>471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1703951</vt:i4>
      </vt:variant>
      <vt:variant>
        <vt:i4>468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465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462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1835015</vt:i4>
      </vt:variant>
      <vt:variant>
        <vt:i4>459</vt:i4>
      </vt:variant>
      <vt:variant>
        <vt:i4>0</vt:i4>
      </vt:variant>
      <vt:variant>
        <vt:i4>5</vt:i4>
      </vt:variant>
      <vt:variant>
        <vt:lpwstr>http://www.corfuport.gr/</vt:lpwstr>
      </vt:variant>
      <vt:variant>
        <vt:lpwstr/>
      </vt:variant>
      <vt:variant>
        <vt:i4>2228331</vt:i4>
      </vt:variant>
      <vt:variant>
        <vt:i4>456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453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450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438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435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432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429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1835015</vt:i4>
      </vt:variant>
      <vt:variant>
        <vt:i4>426</vt:i4>
      </vt:variant>
      <vt:variant>
        <vt:i4>0</vt:i4>
      </vt:variant>
      <vt:variant>
        <vt:i4>5</vt:i4>
      </vt:variant>
      <vt:variant>
        <vt:lpwstr>http://www.corfuport.gr/</vt:lpwstr>
      </vt:variant>
      <vt:variant>
        <vt:lpwstr/>
      </vt:variant>
      <vt:variant>
        <vt:i4>1835015</vt:i4>
      </vt:variant>
      <vt:variant>
        <vt:i4>423</vt:i4>
      </vt:variant>
      <vt:variant>
        <vt:i4>0</vt:i4>
      </vt:variant>
      <vt:variant>
        <vt:i4>5</vt:i4>
      </vt:variant>
      <vt:variant>
        <vt:lpwstr>http://www.corfuport.gr/</vt:lpwstr>
      </vt:variant>
      <vt:variant>
        <vt:lpwstr/>
      </vt:variant>
      <vt:variant>
        <vt:i4>6946907</vt:i4>
      </vt:variant>
      <vt:variant>
        <vt:i4>420</vt:i4>
      </vt:variant>
      <vt:variant>
        <vt:i4>0</vt:i4>
      </vt:variant>
      <vt:variant>
        <vt:i4>5</vt:i4>
      </vt:variant>
      <vt:variant>
        <vt:lpwstr>mailto:protocol@corfuport.gr</vt:lpwstr>
      </vt:variant>
      <vt:variant>
        <vt:lpwstr/>
      </vt:variant>
      <vt:variant>
        <vt:i4>6094901</vt:i4>
      </vt:variant>
      <vt:variant>
        <vt:i4>417</vt:i4>
      </vt:variant>
      <vt:variant>
        <vt:i4>0</vt:i4>
      </vt:variant>
      <vt:variant>
        <vt:i4>5</vt:i4>
      </vt:variant>
      <vt:variant>
        <vt:lpwstr>mailto:aris.batsoulis@corfuport.gr</vt:lpwstr>
      </vt:variant>
      <vt:variant>
        <vt:lpwstr/>
      </vt:variant>
      <vt:variant>
        <vt:i4>1245239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_Toc518130949</vt:lpwstr>
      </vt:variant>
      <vt:variant>
        <vt:i4>1245239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_Toc518130948</vt:lpwstr>
      </vt:variant>
      <vt:variant>
        <vt:i4>1245239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_Toc518130947</vt:lpwstr>
      </vt:variant>
      <vt:variant>
        <vt:i4>1245239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_Toc518130946</vt:lpwstr>
      </vt:variant>
      <vt:variant>
        <vt:i4>1245239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_Toc518130945</vt:lpwstr>
      </vt:variant>
      <vt:variant>
        <vt:i4>1245239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_Toc518130944</vt:lpwstr>
      </vt:variant>
      <vt:variant>
        <vt:i4>1245239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_Toc518130943</vt:lpwstr>
      </vt:variant>
      <vt:variant>
        <vt:i4>1245239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_Toc518130942</vt:lpwstr>
      </vt:variant>
      <vt:variant>
        <vt:i4>1245239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_Toc518130941</vt:lpwstr>
      </vt:variant>
      <vt:variant>
        <vt:i4>1245239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_Toc518130940</vt:lpwstr>
      </vt:variant>
      <vt:variant>
        <vt:i4>1310775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_Toc518130939</vt:lpwstr>
      </vt:variant>
      <vt:variant>
        <vt:i4>1310775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_Toc518130938</vt:lpwstr>
      </vt:variant>
      <vt:variant>
        <vt:i4>1310775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_Toc518130937</vt:lpwstr>
      </vt:variant>
      <vt:variant>
        <vt:i4>1310775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_Toc518130936</vt:lpwstr>
      </vt:variant>
      <vt:variant>
        <vt:i4>1310775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_Toc518130935</vt:lpwstr>
      </vt:variant>
      <vt:variant>
        <vt:i4>1310775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_Toc518130934</vt:lpwstr>
      </vt:variant>
      <vt:variant>
        <vt:i4>1310775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_Toc518130933</vt:lpwstr>
      </vt:variant>
      <vt:variant>
        <vt:i4>1310775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_Toc518130932</vt:lpwstr>
      </vt:variant>
      <vt:variant>
        <vt:i4>1310775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_Toc518130931</vt:lpwstr>
      </vt:variant>
      <vt:variant>
        <vt:i4>1310775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_Toc518130930</vt:lpwstr>
      </vt:variant>
      <vt:variant>
        <vt:i4>1376311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_Toc518130929</vt:lpwstr>
      </vt:variant>
      <vt:variant>
        <vt:i4>1376311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_Toc518130928</vt:lpwstr>
      </vt:variant>
      <vt:variant>
        <vt:i4>1376311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_Toc518130927</vt:lpwstr>
      </vt:variant>
      <vt:variant>
        <vt:i4>1376311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_Toc518130926</vt:lpwstr>
      </vt:variant>
      <vt:variant>
        <vt:i4>1376311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_Toc518130925</vt:lpwstr>
      </vt:variant>
      <vt:variant>
        <vt:i4>1376311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_Toc518130924</vt:lpwstr>
      </vt:variant>
      <vt:variant>
        <vt:i4>1376311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_Toc518130923</vt:lpwstr>
      </vt:variant>
      <vt:variant>
        <vt:i4>1376311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_Toc518130922</vt:lpwstr>
      </vt:variant>
      <vt:variant>
        <vt:i4>1376311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_Toc518130921</vt:lpwstr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_Toc518130920</vt:lpwstr>
      </vt:variant>
      <vt:variant>
        <vt:i4>1441847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_Toc518130919</vt:lpwstr>
      </vt:variant>
      <vt:variant>
        <vt:i4>1441847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_Toc518130918</vt:lpwstr>
      </vt:variant>
      <vt:variant>
        <vt:i4>1441847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_Toc518130917</vt:lpwstr>
      </vt:variant>
      <vt:variant>
        <vt:i4>1441847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_Toc518130916</vt:lpwstr>
      </vt:variant>
      <vt:variant>
        <vt:i4>1441847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_Toc518130915</vt:lpwstr>
      </vt:variant>
      <vt:variant>
        <vt:i4>1441847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_Toc518130914</vt:lpwstr>
      </vt:variant>
      <vt:variant>
        <vt:i4>1441847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_Toc518130913</vt:lpwstr>
      </vt:variant>
      <vt:variant>
        <vt:i4>1441847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_Toc518130912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_Toc518130911</vt:lpwstr>
      </vt:variant>
      <vt:variant>
        <vt:i4>1441847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_Toc518130910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_Toc518130909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_Toc518130908</vt:lpwstr>
      </vt:variant>
      <vt:variant>
        <vt:i4>1507383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_Toc518130907</vt:lpwstr>
      </vt:variant>
      <vt:variant>
        <vt:i4>1507383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_Toc518130906</vt:lpwstr>
      </vt:variant>
      <vt:variant>
        <vt:i4>1507383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_Toc518130905</vt:lpwstr>
      </vt:variant>
      <vt:variant>
        <vt:i4>1507383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_Toc518130904</vt:lpwstr>
      </vt:variant>
      <vt:variant>
        <vt:i4>1507383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_Toc518130903</vt:lpwstr>
      </vt:variant>
      <vt:variant>
        <vt:i4>1507383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_Toc518130902</vt:lpwstr>
      </vt:variant>
      <vt:variant>
        <vt:i4>1507383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_Toc518130901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_Toc518130900</vt:lpwstr>
      </vt:variant>
      <vt:variant>
        <vt:i4>1966134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_Toc518130899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_Toc518130898</vt:lpwstr>
      </vt:variant>
      <vt:variant>
        <vt:i4>1966134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_Toc518130897</vt:lpwstr>
      </vt:variant>
      <vt:variant>
        <vt:i4>1966134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_Toc518130896</vt:lpwstr>
      </vt:variant>
      <vt:variant>
        <vt:i4>1966134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_Toc518130895</vt:lpwstr>
      </vt:variant>
      <vt:variant>
        <vt:i4>1966134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_Toc518130894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_Toc518130893</vt:lpwstr>
      </vt:variant>
      <vt:variant>
        <vt:i4>1966134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_Toc518130892</vt:lpwstr>
      </vt:variant>
      <vt:variant>
        <vt:i4>1966134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_Toc518130891</vt:lpwstr>
      </vt:variant>
      <vt:variant>
        <vt:i4>1966134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_Toc518130890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_Toc518130889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_Toc518130888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_Toc518130887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_Toc518130886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_Toc518130885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_Toc518130884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_Toc518130883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_Toc518130882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_Toc518130881</vt:lpwstr>
      </vt:variant>
      <vt:variant>
        <vt:i4>7733370</vt:i4>
      </vt:variant>
      <vt:variant>
        <vt:i4>12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9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3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Minas Seimenis</dc:creator>
  <cp:lastModifiedBy>Minas Seimenis</cp:lastModifiedBy>
  <cp:revision>3</cp:revision>
  <cp:lastPrinted>2020-08-06T13:47:00Z</cp:lastPrinted>
  <dcterms:created xsi:type="dcterms:W3CDTF">2025-05-21T11:50:00Z</dcterms:created>
  <dcterms:modified xsi:type="dcterms:W3CDTF">2025-05-22T12:05:00Z</dcterms:modified>
</cp:coreProperties>
</file>